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F54C" w14:textId="04DEC0C4" w:rsidR="00A042DC" w:rsidRPr="000F2F65" w:rsidRDefault="000F2F65" w:rsidP="000F2F65">
      <w:pPr>
        <w:ind w:left="103"/>
        <w:jc w:val="right"/>
        <w:rPr>
          <w:rFonts w:ascii="Times New Roman" w:hAnsi="Times New Roman"/>
          <w:bCs/>
          <w:sz w:val="24"/>
          <w:szCs w:val="24"/>
        </w:rPr>
      </w:pPr>
      <w:r w:rsidRPr="000F2F65">
        <w:rPr>
          <w:rFonts w:ascii="Times New Roman" w:hAnsi="Times New Roman"/>
          <w:bCs/>
          <w:sz w:val="24"/>
          <w:szCs w:val="24"/>
        </w:rPr>
        <w:t xml:space="preserve">Międzyrzecz, </w:t>
      </w:r>
      <w:r w:rsidR="008E36BA">
        <w:rPr>
          <w:rFonts w:ascii="Times New Roman" w:hAnsi="Times New Roman"/>
          <w:bCs/>
          <w:sz w:val="24"/>
          <w:szCs w:val="24"/>
        </w:rPr>
        <w:t>0</w:t>
      </w:r>
      <w:r w:rsidR="00B76AA1">
        <w:rPr>
          <w:rFonts w:ascii="Times New Roman" w:hAnsi="Times New Roman"/>
          <w:bCs/>
          <w:sz w:val="24"/>
          <w:szCs w:val="24"/>
        </w:rPr>
        <w:t>7</w:t>
      </w:r>
      <w:r w:rsidRPr="000F2F65">
        <w:rPr>
          <w:rFonts w:ascii="Times New Roman" w:hAnsi="Times New Roman"/>
          <w:bCs/>
          <w:sz w:val="24"/>
          <w:szCs w:val="24"/>
        </w:rPr>
        <w:t>.0</w:t>
      </w:r>
      <w:r w:rsidR="008E36BA">
        <w:rPr>
          <w:rFonts w:ascii="Times New Roman" w:hAnsi="Times New Roman"/>
          <w:bCs/>
          <w:sz w:val="24"/>
          <w:szCs w:val="24"/>
        </w:rPr>
        <w:t>5</w:t>
      </w:r>
      <w:r w:rsidRPr="000F2F65">
        <w:rPr>
          <w:rFonts w:ascii="Times New Roman" w:hAnsi="Times New Roman"/>
          <w:bCs/>
          <w:sz w:val="24"/>
          <w:szCs w:val="24"/>
        </w:rPr>
        <w:t>.2025 r.</w:t>
      </w:r>
    </w:p>
    <w:p w14:paraId="5433A3E4" w14:textId="77777777" w:rsidR="00A042DC" w:rsidRDefault="00A042DC" w:rsidP="00A042DC">
      <w:pPr>
        <w:ind w:left="103"/>
        <w:jc w:val="center"/>
        <w:rPr>
          <w:rFonts w:ascii="Times New Roman" w:hAnsi="Times New Roman"/>
          <w:b/>
          <w:sz w:val="28"/>
          <w:szCs w:val="28"/>
        </w:rPr>
      </w:pPr>
    </w:p>
    <w:p w14:paraId="6634596F" w14:textId="1501FA9E" w:rsidR="008322C7" w:rsidRPr="00FD28B7" w:rsidRDefault="008F009C" w:rsidP="006952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8B7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  <w:r w:rsidR="00C00DE3" w:rsidRPr="00FD28B7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B76AA1" w:rsidRPr="00FD28B7">
        <w:rPr>
          <w:rFonts w:ascii="Times New Roman" w:hAnsi="Times New Roman" w:cs="Times New Roman"/>
          <w:b/>
          <w:bCs/>
          <w:sz w:val="24"/>
          <w:szCs w:val="24"/>
        </w:rPr>
        <w:t xml:space="preserve">WYNIKU </w:t>
      </w:r>
      <w:r w:rsidRPr="00FD28B7">
        <w:rPr>
          <w:rFonts w:ascii="Times New Roman" w:hAnsi="Times New Roman" w:cs="Times New Roman"/>
          <w:b/>
          <w:bCs/>
          <w:sz w:val="24"/>
          <w:szCs w:val="24"/>
        </w:rPr>
        <w:t>POSTĘPOWANIA</w:t>
      </w:r>
    </w:p>
    <w:p w14:paraId="7333505B" w14:textId="0157F3AC" w:rsidR="00A042DC" w:rsidRPr="00FD28B7" w:rsidRDefault="008F009C" w:rsidP="00F4137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8B7">
        <w:rPr>
          <w:rFonts w:ascii="Times New Roman" w:hAnsi="Times New Roman" w:cs="Times New Roman"/>
          <w:b/>
          <w:bCs/>
          <w:sz w:val="24"/>
          <w:szCs w:val="24"/>
        </w:rPr>
        <w:t>NR 2025-90628-</w:t>
      </w:r>
      <w:r w:rsidR="008E36BA" w:rsidRPr="00FD28B7">
        <w:rPr>
          <w:rFonts w:ascii="Times New Roman" w:hAnsi="Times New Roman" w:cs="Times New Roman"/>
          <w:b/>
          <w:bCs/>
          <w:sz w:val="24"/>
          <w:szCs w:val="24"/>
        </w:rPr>
        <w:t>226467</w:t>
      </w:r>
    </w:p>
    <w:p w14:paraId="5067EC9F" w14:textId="6FAD3D09" w:rsidR="008F009C" w:rsidRPr="00FD28B7" w:rsidRDefault="008F009C" w:rsidP="00F4137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8B7">
        <w:rPr>
          <w:rFonts w:ascii="Times New Roman" w:hAnsi="Times New Roman" w:cs="Times New Roman"/>
          <w:sz w:val="24"/>
          <w:szCs w:val="24"/>
        </w:rPr>
        <w:t xml:space="preserve">z dnia </w:t>
      </w:r>
      <w:r w:rsidR="00480680" w:rsidRPr="00FD28B7">
        <w:rPr>
          <w:rFonts w:ascii="Times New Roman" w:hAnsi="Times New Roman" w:cs="Times New Roman"/>
          <w:sz w:val="24"/>
          <w:szCs w:val="24"/>
        </w:rPr>
        <w:t>28</w:t>
      </w:r>
      <w:r w:rsidRPr="00FD28B7">
        <w:rPr>
          <w:rFonts w:ascii="Times New Roman" w:hAnsi="Times New Roman" w:cs="Times New Roman"/>
          <w:sz w:val="24"/>
          <w:szCs w:val="24"/>
        </w:rPr>
        <w:t>.0</w:t>
      </w:r>
      <w:r w:rsidR="00480680" w:rsidRPr="00FD28B7">
        <w:rPr>
          <w:rFonts w:ascii="Times New Roman" w:hAnsi="Times New Roman" w:cs="Times New Roman"/>
          <w:sz w:val="24"/>
          <w:szCs w:val="24"/>
        </w:rPr>
        <w:t>4</w:t>
      </w:r>
      <w:r w:rsidRPr="00FD28B7">
        <w:rPr>
          <w:rFonts w:ascii="Times New Roman" w:hAnsi="Times New Roman" w:cs="Times New Roman"/>
          <w:sz w:val="24"/>
          <w:szCs w:val="24"/>
        </w:rPr>
        <w:t>.2025 r.</w:t>
      </w:r>
    </w:p>
    <w:p w14:paraId="64AE0C08" w14:textId="77777777" w:rsidR="008322C7" w:rsidRPr="00FD28B7" w:rsidRDefault="008322C7" w:rsidP="00832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EB770" w14:textId="7277C842" w:rsidR="00612519" w:rsidRPr="00FD28B7" w:rsidRDefault="00612519" w:rsidP="00F41371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5D5B60"/>
          <w:sz w:val="24"/>
          <w:szCs w:val="24"/>
        </w:rPr>
      </w:pPr>
      <w:r w:rsidRPr="00FD28B7">
        <w:rPr>
          <w:rFonts w:ascii="Times New Roman" w:eastAsia="Times New Roman" w:hAnsi="Times New Roman" w:cs="Times New Roman"/>
          <w:b/>
          <w:bCs/>
          <w:color w:val="5D5B60"/>
          <w:sz w:val="24"/>
          <w:szCs w:val="24"/>
        </w:rPr>
        <w:t>Projekt dofinasowany w ramach Funduszu Europejskiego na Infrastrukturę, Klimat, Środowisko 2021-2027 FENX.02.01-IW.01-0020/24</w:t>
      </w:r>
    </w:p>
    <w:p w14:paraId="19DF650E" w14:textId="77777777" w:rsidR="00F41371" w:rsidRPr="00FD28B7" w:rsidRDefault="00F41371" w:rsidP="00F413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EEED2" w14:textId="2E57C41B" w:rsidR="007A6B17" w:rsidRPr="00FD28B7" w:rsidRDefault="00480680" w:rsidP="007A6B1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8B7">
        <w:rPr>
          <w:rFonts w:ascii="Times New Roman" w:hAnsi="Times New Roman" w:cs="Times New Roman"/>
          <w:bCs/>
          <w:sz w:val="24"/>
          <w:szCs w:val="24"/>
        </w:rPr>
        <w:t>Zakład Energetyki Cieplnej Sp. z o.</w:t>
      </w:r>
      <w:r w:rsidR="00695279" w:rsidRPr="00FD2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8B7">
        <w:rPr>
          <w:rFonts w:ascii="Times New Roman" w:hAnsi="Times New Roman" w:cs="Times New Roman"/>
          <w:bCs/>
          <w:sz w:val="24"/>
          <w:szCs w:val="24"/>
        </w:rPr>
        <w:t xml:space="preserve">o. </w:t>
      </w:r>
      <w:r w:rsidR="00612519" w:rsidRPr="00FD28B7">
        <w:rPr>
          <w:rFonts w:ascii="Times New Roman" w:hAnsi="Times New Roman" w:cs="Times New Roman"/>
          <w:bCs/>
          <w:sz w:val="24"/>
          <w:szCs w:val="24"/>
        </w:rPr>
        <w:t xml:space="preserve">w Międzyrzeczu </w:t>
      </w:r>
      <w:r w:rsidR="00B666A8" w:rsidRPr="00FD28B7">
        <w:rPr>
          <w:rFonts w:ascii="Times New Roman" w:hAnsi="Times New Roman" w:cs="Times New Roman"/>
          <w:bCs/>
          <w:sz w:val="24"/>
          <w:szCs w:val="24"/>
        </w:rPr>
        <w:t>informuje</w:t>
      </w:r>
      <w:r w:rsidR="00973AB3" w:rsidRPr="00FD28B7">
        <w:rPr>
          <w:rFonts w:ascii="Times New Roman" w:hAnsi="Times New Roman" w:cs="Times New Roman"/>
          <w:bCs/>
          <w:sz w:val="24"/>
          <w:szCs w:val="24"/>
        </w:rPr>
        <w:t>, że</w:t>
      </w:r>
      <w:r w:rsidR="007A6B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39B" w:rsidRPr="00FD28B7">
        <w:rPr>
          <w:rFonts w:ascii="Times New Roman" w:hAnsi="Times New Roman" w:cs="Times New Roman"/>
          <w:bCs/>
          <w:sz w:val="24"/>
          <w:szCs w:val="24"/>
        </w:rPr>
        <w:t>w dniu 0</w:t>
      </w:r>
      <w:r w:rsidR="007A6B17">
        <w:rPr>
          <w:rFonts w:ascii="Times New Roman" w:hAnsi="Times New Roman" w:cs="Times New Roman"/>
          <w:bCs/>
          <w:sz w:val="24"/>
          <w:szCs w:val="24"/>
        </w:rPr>
        <w:t>6</w:t>
      </w:r>
      <w:r w:rsidR="00D2239B" w:rsidRPr="00FD28B7">
        <w:rPr>
          <w:rFonts w:ascii="Times New Roman" w:hAnsi="Times New Roman" w:cs="Times New Roman"/>
          <w:bCs/>
          <w:sz w:val="24"/>
          <w:szCs w:val="24"/>
        </w:rPr>
        <w:t>.05.2025 r.</w:t>
      </w:r>
      <w:r w:rsidR="00D2239B">
        <w:rPr>
          <w:rFonts w:ascii="Times New Roman" w:hAnsi="Times New Roman" w:cs="Times New Roman"/>
          <w:bCs/>
          <w:sz w:val="24"/>
          <w:szCs w:val="24"/>
        </w:rPr>
        <w:t xml:space="preserve"> dokona</w:t>
      </w:r>
      <w:r w:rsidR="00FA23F6">
        <w:rPr>
          <w:rFonts w:ascii="Times New Roman" w:hAnsi="Times New Roman" w:cs="Times New Roman"/>
          <w:bCs/>
          <w:sz w:val="24"/>
          <w:szCs w:val="24"/>
        </w:rPr>
        <w:t>no</w:t>
      </w:r>
      <w:r w:rsidR="00D223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B17" w:rsidRPr="00FD28B7">
        <w:rPr>
          <w:rFonts w:ascii="Times New Roman" w:hAnsi="Times New Roman" w:cs="Times New Roman"/>
          <w:bCs/>
          <w:sz w:val="24"/>
          <w:szCs w:val="24"/>
        </w:rPr>
        <w:t>otwarcia ofert złożonych w Bazie Konkurencyjności na</w:t>
      </w:r>
      <w:r w:rsidR="00FA23F6">
        <w:rPr>
          <w:rFonts w:ascii="Times New Roman" w:hAnsi="Times New Roman" w:cs="Times New Roman"/>
          <w:bCs/>
          <w:sz w:val="24"/>
          <w:szCs w:val="24"/>
        </w:rPr>
        <w:t>:</w:t>
      </w:r>
      <w:r w:rsidR="007A6B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6B17" w:rsidRPr="00FD28B7">
        <w:rPr>
          <w:rFonts w:ascii="Times New Roman" w:hAnsi="Times New Roman" w:cs="Times New Roman"/>
          <w:b/>
          <w:bCs/>
          <w:sz w:val="24"/>
          <w:szCs w:val="24"/>
        </w:rPr>
        <w:t>Świadczenie usługi pełnienia funkcji Inwestora Zastępczego w ramach realizacji inwestycji pn. „Modernizacja węzłów i sieci ciepłowniczych ZEC na terenie gminy Międzyrzecz”</w:t>
      </w:r>
    </w:p>
    <w:p w14:paraId="482EE864" w14:textId="2344DAA8" w:rsidR="00C35194" w:rsidRDefault="007A6B17" w:rsidP="00F413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wyniku </w:t>
      </w:r>
      <w:r w:rsidR="00FA23F6">
        <w:rPr>
          <w:rFonts w:ascii="Times New Roman" w:hAnsi="Times New Roman" w:cs="Times New Roman"/>
          <w:bCs/>
          <w:sz w:val="24"/>
          <w:szCs w:val="24"/>
        </w:rPr>
        <w:t xml:space="preserve">przeprowadzonej analizy </w:t>
      </w:r>
      <w:r w:rsidR="00C502A6">
        <w:rPr>
          <w:rFonts w:ascii="Times New Roman" w:hAnsi="Times New Roman" w:cs="Times New Roman"/>
          <w:bCs/>
          <w:sz w:val="24"/>
          <w:szCs w:val="24"/>
        </w:rPr>
        <w:t xml:space="preserve">złożonych </w:t>
      </w:r>
      <w:r w:rsidR="00FA23F6">
        <w:rPr>
          <w:rFonts w:ascii="Times New Roman" w:hAnsi="Times New Roman" w:cs="Times New Roman"/>
          <w:bCs/>
          <w:sz w:val="24"/>
          <w:szCs w:val="24"/>
        </w:rPr>
        <w:t xml:space="preserve">ofert </w:t>
      </w:r>
      <w:r>
        <w:rPr>
          <w:rFonts w:ascii="Times New Roman" w:hAnsi="Times New Roman" w:cs="Times New Roman"/>
          <w:bCs/>
          <w:sz w:val="24"/>
          <w:szCs w:val="24"/>
        </w:rPr>
        <w:t>w dniu 07.05.2025 r</w:t>
      </w:r>
      <w:r w:rsidR="00FA23F6">
        <w:rPr>
          <w:rFonts w:ascii="Times New Roman" w:hAnsi="Times New Roman" w:cs="Times New Roman"/>
          <w:bCs/>
          <w:sz w:val="24"/>
          <w:szCs w:val="24"/>
        </w:rPr>
        <w:t xml:space="preserve">. Zamawiający wybrał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39B">
        <w:rPr>
          <w:rFonts w:ascii="Times New Roman" w:hAnsi="Times New Roman" w:cs="Times New Roman"/>
          <w:bCs/>
          <w:sz w:val="24"/>
          <w:szCs w:val="24"/>
        </w:rPr>
        <w:t>najkorzystniejsz</w:t>
      </w:r>
      <w:r w:rsidR="00FA23F6">
        <w:rPr>
          <w:rFonts w:ascii="Times New Roman" w:hAnsi="Times New Roman" w:cs="Times New Roman"/>
          <w:bCs/>
          <w:sz w:val="24"/>
          <w:szCs w:val="24"/>
        </w:rPr>
        <w:t>ą</w:t>
      </w:r>
      <w:r w:rsidR="00D2239B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FA23F6">
        <w:rPr>
          <w:rFonts w:ascii="Times New Roman" w:hAnsi="Times New Roman" w:cs="Times New Roman"/>
          <w:bCs/>
          <w:sz w:val="24"/>
          <w:szCs w:val="24"/>
        </w:rPr>
        <w:t>ę złożoną przez firmę:</w:t>
      </w:r>
      <w:r w:rsidR="009A04D6" w:rsidRPr="00FD28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340BE2" w14:textId="77777777" w:rsidR="00137623" w:rsidRPr="00FD28B7" w:rsidRDefault="00137623" w:rsidP="00F413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5D68A" w14:textId="30AA6BEF" w:rsidR="009A04D6" w:rsidRPr="00FD28B7" w:rsidRDefault="009A04D6" w:rsidP="00BF6F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8B7">
        <w:rPr>
          <w:rFonts w:ascii="Times New Roman" w:hAnsi="Times New Roman" w:cs="Times New Roman"/>
          <w:b/>
          <w:bCs/>
          <w:sz w:val="24"/>
          <w:szCs w:val="24"/>
        </w:rPr>
        <w:t>Project Energy Sp. z o.o.</w:t>
      </w:r>
    </w:p>
    <w:p w14:paraId="6B043F13" w14:textId="77777777" w:rsidR="009A04D6" w:rsidRPr="00FD28B7" w:rsidRDefault="009A04D6" w:rsidP="00BF6F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8B7">
        <w:rPr>
          <w:rFonts w:ascii="Times New Roman" w:hAnsi="Times New Roman" w:cs="Times New Roman"/>
          <w:b/>
          <w:bCs/>
          <w:sz w:val="24"/>
          <w:szCs w:val="24"/>
        </w:rPr>
        <w:t>Adres siedziby: Al. Bohaterów Września 9 bud. 10 lok.209</w:t>
      </w:r>
    </w:p>
    <w:p w14:paraId="1CF4BF08" w14:textId="77777777" w:rsidR="009A04D6" w:rsidRPr="00FD28B7" w:rsidRDefault="009A04D6" w:rsidP="00BF6FA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8B7">
        <w:rPr>
          <w:rFonts w:ascii="Times New Roman" w:hAnsi="Times New Roman" w:cs="Times New Roman"/>
          <w:b/>
          <w:bCs/>
          <w:sz w:val="24"/>
          <w:szCs w:val="24"/>
        </w:rPr>
        <w:t xml:space="preserve"> 00-973 Warszawa</w:t>
      </w:r>
    </w:p>
    <w:p w14:paraId="282ED291" w14:textId="05B15254" w:rsidR="00480680" w:rsidRPr="00FD28B7" w:rsidRDefault="00FE6EB7" w:rsidP="00BF6FA9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</w:t>
      </w:r>
      <w:r w:rsidR="006E59AD" w:rsidRPr="00FD28B7">
        <w:rPr>
          <w:rFonts w:ascii="Times New Roman" w:hAnsi="Times New Roman" w:cs="Times New Roman"/>
          <w:b/>
          <w:bCs/>
          <w:sz w:val="24"/>
          <w:szCs w:val="24"/>
        </w:rPr>
        <w:t xml:space="preserve"> brutto: 231 240,00 zł</w:t>
      </w:r>
    </w:p>
    <w:p w14:paraId="5824E14C" w14:textId="77777777" w:rsidR="00BF3B44" w:rsidRPr="00FD28B7" w:rsidRDefault="00BF3B44" w:rsidP="00FD28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145CA" w14:textId="77777777" w:rsidR="00684265" w:rsidRDefault="00E63597" w:rsidP="00FD28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8B7">
        <w:rPr>
          <w:rFonts w:ascii="Times New Roman" w:hAnsi="Times New Roman" w:cs="Times New Roman"/>
          <w:b/>
          <w:sz w:val="24"/>
          <w:szCs w:val="24"/>
          <w:u w:val="single"/>
        </w:rPr>
        <w:t>Uzasadnienie</w:t>
      </w:r>
      <w:r w:rsidR="00835D79" w:rsidRPr="00FD2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dokonania wyboru</w:t>
      </w:r>
      <w:r w:rsidRPr="00FD28B7">
        <w:rPr>
          <w:rFonts w:ascii="Times New Roman" w:hAnsi="Times New Roman" w:cs="Times New Roman"/>
          <w:b/>
          <w:sz w:val="24"/>
          <w:szCs w:val="24"/>
        </w:rPr>
        <w:t>:</w:t>
      </w:r>
      <w:r w:rsidRPr="00FD28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BC8FF0" w14:textId="7F935142" w:rsidR="008B3C29" w:rsidRPr="00FD28B7" w:rsidRDefault="005E25A3" w:rsidP="00FD28B7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28B7">
        <w:rPr>
          <w:rFonts w:ascii="Times New Roman" w:hAnsi="Times New Roman" w:cs="Times New Roman"/>
          <w:bCs/>
          <w:sz w:val="24"/>
          <w:szCs w:val="24"/>
        </w:rPr>
        <w:t>Na podstawie przeprowadzonej procedury oceny,</w:t>
      </w:r>
      <w:r w:rsidR="0082572D" w:rsidRPr="00FD2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9C9" w:rsidRPr="00FD28B7">
        <w:rPr>
          <w:rFonts w:ascii="Times New Roman" w:hAnsi="Times New Roman" w:cs="Times New Roman"/>
          <w:bCs/>
          <w:sz w:val="24"/>
          <w:szCs w:val="24"/>
        </w:rPr>
        <w:t xml:space="preserve">oferta </w:t>
      </w:r>
      <w:r w:rsidR="0082572D" w:rsidRPr="00FD28B7">
        <w:rPr>
          <w:rFonts w:ascii="Times New Roman" w:hAnsi="Times New Roman" w:cs="Times New Roman"/>
          <w:bCs/>
          <w:sz w:val="24"/>
          <w:szCs w:val="24"/>
        </w:rPr>
        <w:t xml:space="preserve">złożona przez firmę </w:t>
      </w:r>
      <w:r w:rsidR="0082572D" w:rsidRPr="00FD28B7">
        <w:rPr>
          <w:rFonts w:ascii="Times New Roman" w:hAnsi="Times New Roman" w:cs="Times New Roman"/>
          <w:b/>
          <w:sz w:val="24"/>
          <w:szCs w:val="24"/>
        </w:rPr>
        <w:t>Project Energy Sp. z o.o.,</w:t>
      </w:r>
      <w:r w:rsidR="003169C9" w:rsidRPr="00FD2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8B7" w:rsidRPr="00FD2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72D" w:rsidRPr="00FD28B7">
        <w:rPr>
          <w:rFonts w:ascii="Times New Roman" w:hAnsi="Times New Roman" w:cs="Times New Roman"/>
          <w:b/>
          <w:sz w:val="24"/>
          <w:szCs w:val="24"/>
        </w:rPr>
        <w:t>Al.</w:t>
      </w:r>
      <w:r w:rsidRPr="00FD28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72D" w:rsidRPr="00FD28B7">
        <w:rPr>
          <w:rFonts w:ascii="Times New Roman" w:hAnsi="Times New Roman" w:cs="Times New Roman"/>
          <w:b/>
          <w:sz w:val="24"/>
          <w:szCs w:val="24"/>
        </w:rPr>
        <w:t>Bohaterów Września 9 bud. 10 lok.</w:t>
      </w:r>
      <w:r w:rsidR="00D40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72D" w:rsidRPr="00FD28B7">
        <w:rPr>
          <w:rFonts w:ascii="Times New Roman" w:hAnsi="Times New Roman" w:cs="Times New Roman"/>
          <w:b/>
          <w:sz w:val="24"/>
          <w:szCs w:val="24"/>
        </w:rPr>
        <w:t>209, 00-973 Warszawa</w:t>
      </w:r>
      <w:r w:rsidR="0082572D" w:rsidRPr="00FD2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28B7">
        <w:rPr>
          <w:rFonts w:ascii="Times New Roman" w:hAnsi="Times New Roman" w:cs="Times New Roman"/>
          <w:bCs/>
          <w:sz w:val="24"/>
          <w:szCs w:val="24"/>
        </w:rPr>
        <w:t xml:space="preserve">spełniła wymagania </w:t>
      </w:r>
      <w:r w:rsidR="00351A96" w:rsidRPr="00FD28B7">
        <w:rPr>
          <w:rFonts w:ascii="Times New Roman" w:hAnsi="Times New Roman" w:cs="Times New Roman"/>
          <w:bCs/>
          <w:sz w:val="24"/>
          <w:szCs w:val="24"/>
        </w:rPr>
        <w:t xml:space="preserve">warunków udziału w postępowaniu </w:t>
      </w:r>
      <w:r w:rsidR="00C34753" w:rsidRPr="00FD28B7">
        <w:rPr>
          <w:rFonts w:ascii="Times New Roman" w:hAnsi="Times New Roman" w:cs="Times New Roman"/>
          <w:bCs/>
          <w:sz w:val="24"/>
          <w:szCs w:val="24"/>
        </w:rPr>
        <w:t xml:space="preserve">oraz </w:t>
      </w:r>
      <w:r w:rsidR="00556228" w:rsidRPr="00FD28B7">
        <w:rPr>
          <w:rFonts w:ascii="Times New Roman" w:hAnsi="Times New Roman" w:cs="Times New Roman"/>
          <w:bCs/>
          <w:sz w:val="24"/>
          <w:szCs w:val="24"/>
        </w:rPr>
        <w:t>uzyskała największą liczbę punktów</w:t>
      </w:r>
      <w:r w:rsidR="00137623">
        <w:rPr>
          <w:rFonts w:ascii="Times New Roman" w:hAnsi="Times New Roman" w:cs="Times New Roman"/>
          <w:bCs/>
          <w:sz w:val="24"/>
          <w:szCs w:val="24"/>
        </w:rPr>
        <w:t xml:space="preserve"> (=100,00 punktów) </w:t>
      </w:r>
      <w:r w:rsidR="00C34753" w:rsidRPr="00FD28B7">
        <w:rPr>
          <w:rFonts w:ascii="Times New Roman" w:hAnsi="Times New Roman" w:cs="Times New Roman"/>
          <w:bCs/>
          <w:sz w:val="24"/>
          <w:szCs w:val="24"/>
        </w:rPr>
        <w:t>w</w:t>
      </w:r>
      <w:r w:rsidR="00351A96" w:rsidRPr="00FD28B7">
        <w:rPr>
          <w:rFonts w:ascii="Times New Roman" w:hAnsi="Times New Roman" w:cs="Times New Roman"/>
          <w:bCs/>
          <w:sz w:val="24"/>
          <w:szCs w:val="24"/>
        </w:rPr>
        <w:t xml:space="preserve"> oparciu o przyjęte kryterium oceny ofert </w:t>
      </w:r>
      <w:r w:rsidRPr="00FD28B7">
        <w:rPr>
          <w:rFonts w:ascii="Times New Roman" w:hAnsi="Times New Roman" w:cs="Times New Roman"/>
          <w:bCs/>
          <w:sz w:val="24"/>
          <w:szCs w:val="24"/>
        </w:rPr>
        <w:t xml:space="preserve">określone </w:t>
      </w:r>
      <w:r w:rsidR="0082572D" w:rsidRPr="00FD28B7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C34753" w:rsidRPr="00FD28B7">
        <w:rPr>
          <w:rFonts w:ascii="Times New Roman" w:hAnsi="Times New Roman" w:cs="Times New Roman"/>
          <w:bCs/>
          <w:sz w:val="24"/>
          <w:szCs w:val="24"/>
        </w:rPr>
        <w:t xml:space="preserve">Specyfikacji Warunków Zamówienia </w:t>
      </w:r>
      <w:r w:rsidR="00F84CF2" w:rsidRPr="00FD28B7">
        <w:rPr>
          <w:rFonts w:ascii="Times New Roman" w:hAnsi="Times New Roman" w:cs="Times New Roman"/>
          <w:bCs/>
          <w:sz w:val="24"/>
          <w:szCs w:val="24"/>
        </w:rPr>
        <w:t>(</w:t>
      </w:r>
      <w:r w:rsidR="00556228">
        <w:rPr>
          <w:rFonts w:ascii="Times New Roman" w:hAnsi="Times New Roman" w:cs="Times New Roman"/>
          <w:bCs/>
          <w:sz w:val="24"/>
          <w:szCs w:val="24"/>
        </w:rPr>
        <w:t xml:space="preserve">zgodnie z rozdziałem XIX </w:t>
      </w:r>
      <w:r w:rsidR="0082572D" w:rsidRPr="00FD28B7">
        <w:rPr>
          <w:rFonts w:ascii="Times New Roman" w:hAnsi="Times New Roman" w:cs="Times New Roman"/>
          <w:bCs/>
          <w:sz w:val="24"/>
          <w:szCs w:val="24"/>
        </w:rPr>
        <w:t>SWZ</w:t>
      </w:r>
      <w:r w:rsidR="002C22EC" w:rsidRPr="002C22EC">
        <w:rPr>
          <w:rFonts w:ascii="Times New Roman" w:hAnsi="Times New Roman" w:cs="Times New Roman"/>
          <w:bCs/>
          <w:sz w:val="24"/>
          <w:szCs w:val="24"/>
        </w:rPr>
        <w:t>)</w:t>
      </w:r>
      <w:r w:rsidR="00556228" w:rsidRPr="002C22EC">
        <w:rPr>
          <w:rFonts w:ascii="Times New Roman" w:hAnsi="Times New Roman" w:cs="Times New Roman"/>
          <w:bCs/>
          <w:sz w:val="24"/>
          <w:szCs w:val="24"/>
        </w:rPr>
        <w:t>.</w:t>
      </w:r>
      <w:r w:rsidR="003169C9" w:rsidRPr="00FD28B7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63507D" w:rsidRPr="00FD28B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2572D" w:rsidRPr="00FD28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9A4ACE" w14:textId="77777777" w:rsidR="00136C5B" w:rsidRPr="00FD28B7" w:rsidRDefault="00136C5B" w:rsidP="00136C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DD94F8" w14:textId="77777777" w:rsidR="00480680" w:rsidRPr="00FD28B7" w:rsidRDefault="00480680" w:rsidP="006C69C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80680" w:rsidRPr="00FD28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AFAA" w14:textId="77777777" w:rsidR="00182E67" w:rsidRDefault="00182E67" w:rsidP="007E51DC">
      <w:pPr>
        <w:spacing w:after="0" w:line="240" w:lineRule="auto"/>
      </w:pPr>
      <w:r>
        <w:separator/>
      </w:r>
    </w:p>
  </w:endnote>
  <w:endnote w:type="continuationSeparator" w:id="0">
    <w:p w14:paraId="57FDC36D" w14:textId="77777777" w:rsidR="00182E67" w:rsidRDefault="00182E67" w:rsidP="007E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6581" w14:textId="77777777" w:rsidR="00182E67" w:rsidRDefault="00182E67" w:rsidP="007E51DC">
      <w:pPr>
        <w:spacing w:after="0" w:line="240" w:lineRule="auto"/>
      </w:pPr>
      <w:r>
        <w:separator/>
      </w:r>
    </w:p>
  </w:footnote>
  <w:footnote w:type="continuationSeparator" w:id="0">
    <w:p w14:paraId="08D8C1B5" w14:textId="77777777" w:rsidR="00182E67" w:rsidRDefault="00182E67" w:rsidP="007E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379F" w14:textId="074D5D6D" w:rsidR="007E51DC" w:rsidRDefault="007E51DC">
    <w:pPr>
      <w:pStyle w:val="Nagwek"/>
    </w:pPr>
    <w:r>
      <w:rPr>
        <w:noProof/>
      </w:rPr>
      <w:drawing>
        <wp:inline distT="0" distB="0" distL="0" distR="0" wp14:anchorId="3E05D898" wp14:editId="6A221F01">
          <wp:extent cx="5760720" cy="814705"/>
          <wp:effectExtent l="0" t="0" r="0" b="4445"/>
          <wp:docPr id="1372147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D42"/>
    <w:multiLevelType w:val="hybridMultilevel"/>
    <w:tmpl w:val="23B8CEE4"/>
    <w:lvl w:ilvl="0" w:tplc="A3BAB4D2">
      <w:start w:val="1"/>
      <w:numFmt w:val="decimal"/>
      <w:lvlText w:val="%1."/>
      <w:lvlJc w:val="left"/>
      <w:pPr>
        <w:ind w:left="401" w:hanging="285"/>
      </w:pPr>
      <w:rPr>
        <w:rFonts w:ascii="Times New Roman" w:eastAsia="Times New Roman" w:hAnsi="Times New Roman" w:hint="default"/>
        <w:b w:val="0"/>
        <w:bCs w:val="0"/>
        <w:sz w:val="24"/>
        <w:szCs w:val="24"/>
      </w:rPr>
    </w:lvl>
    <w:lvl w:ilvl="1" w:tplc="C13EE7C6">
      <w:start w:val="1"/>
      <w:numFmt w:val="bullet"/>
      <w:lvlText w:val="•"/>
      <w:lvlJc w:val="left"/>
      <w:pPr>
        <w:ind w:left="1319" w:hanging="285"/>
      </w:pPr>
      <w:rPr>
        <w:rFonts w:hint="default"/>
      </w:rPr>
    </w:lvl>
    <w:lvl w:ilvl="2" w:tplc="5B486E7A">
      <w:start w:val="1"/>
      <w:numFmt w:val="bullet"/>
      <w:lvlText w:val="•"/>
      <w:lvlJc w:val="left"/>
      <w:pPr>
        <w:ind w:left="2237" w:hanging="285"/>
      </w:pPr>
      <w:rPr>
        <w:rFonts w:hint="default"/>
      </w:rPr>
    </w:lvl>
    <w:lvl w:ilvl="3" w:tplc="E196F202">
      <w:start w:val="1"/>
      <w:numFmt w:val="bullet"/>
      <w:lvlText w:val="•"/>
      <w:lvlJc w:val="left"/>
      <w:pPr>
        <w:ind w:left="3156" w:hanging="285"/>
      </w:pPr>
      <w:rPr>
        <w:rFonts w:hint="default"/>
      </w:rPr>
    </w:lvl>
    <w:lvl w:ilvl="4" w:tplc="00A03B42">
      <w:start w:val="1"/>
      <w:numFmt w:val="bullet"/>
      <w:lvlText w:val="•"/>
      <w:lvlJc w:val="left"/>
      <w:pPr>
        <w:ind w:left="4074" w:hanging="285"/>
      </w:pPr>
      <w:rPr>
        <w:rFonts w:hint="default"/>
      </w:rPr>
    </w:lvl>
    <w:lvl w:ilvl="5" w:tplc="9B26782E">
      <w:start w:val="1"/>
      <w:numFmt w:val="bullet"/>
      <w:lvlText w:val="•"/>
      <w:lvlJc w:val="left"/>
      <w:pPr>
        <w:ind w:left="4992" w:hanging="285"/>
      </w:pPr>
      <w:rPr>
        <w:rFonts w:hint="default"/>
      </w:rPr>
    </w:lvl>
    <w:lvl w:ilvl="6" w:tplc="1A42E012">
      <w:start w:val="1"/>
      <w:numFmt w:val="bullet"/>
      <w:lvlText w:val="•"/>
      <w:lvlJc w:val="left"/>
      <w:pPr>
        <w:ind w:left="5911" w:hanging="285"/>
      </w:pPr>
      <w:rPr>
        <w:rFonts w:hint="default"/>
      </w:rPr>
    </w:lvl>
    <w:lvl w:ilvl="7" w:tplc="91168038">
      <w:start w:val="1"/>
      <w:numFmt w:val="bullet"/>
      <w:lvlText w:val="•"/>
      <w:lvlJc w:val="left"/>
      <w:pPr>
        <w:ind w:left="6829" w:hanging="285"/>
      </w:pPr>
      <w:rPr>
        <w:rFonts w:hint="default"/>
      </w:rPr>
    </w:lvl>
    <w:lvl w:ilvl="8" w:tplc="4170E886">
      <w:start w:val="1"/>
      <w:numFmt w:val="bullet"/>
      <w:lvlText w:val="•"/>
      <w:lvlJc w:val="left"/>
      <w:pPr>
        <w:ind w:left="7747" w:hanging="285"/>
      </w:pPr>
      <w:rPr>
        <w:rFonts w:hint="default"/>
      </w:rPr>
    </w:lvl>
  </w:abstractNum>
  <w:abstractNum w:abstractNumId="1" w15:restartNumberingAfterBreak="0">
    <w:nsid w:val="2B5931A4"/>
    <w:multiLevelType w:val="hybridMultilevel"/>
    <w:tmpl w:val="9A38C310"/>
    <w:lvl w:ilvl="0" w:tplc="04150017">
      <w:start w:val="1"/>
      <w:numFmt w:val="lowerLetter"/>
      <w:lvlText w:val="%1)"/>
      <w:lvlJc w:val="left"/>
      <w:pPr>
        <w:ind w:left="835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73A3759F"/>
    <w:multiLevelType w:val="hybridMultilevel"/>
    <w:tmpl w:val="B33EE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630639">
    <w:abstractNumId w:val="0"/>
  </w:num>
  <w:num w:numId="2" w16cid:durableId="1840194816">
    <w:abstractNumId w:val="1"/>
  </w:num>
  <w:num w:numId="3" w16cid:durableId="1155075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C9"/>
    <w:rsid w:val="000221A7"/>
    <w:rsid w:val="00052296"/>
    <w:rsid w:val="000A53E9"/>
    <w:rsid w:val="000B5409"/>
    <w:rsid w:val="000C4A90"/>
    <w:rsid w:val="000D0A40"/>
    <w:rsid w:val="000F2F65"/>
    <w:rsid w:val="001076F1"/>
    <w:rsid w:val="00136C5B"/>
    <w:rsid w:val="00137623"/>
    <w:rsid w:val="00173323"/>
    <w:rsid w:val="00182E67"/>
    <w:rsid w:val="001900B7"/>
    <w:rsid w:val="001A20BE"/>
    <w:rsid w:val="001C5066"/>
    <w:rsid w:val="0023162E"/>
    <w:rsid w:val="0024036E"/>
    <w:rsid w:val="002507C2"/>
    <w:rsid w:val="002B4FE3"/>
    <w:rsid w:val="002C22EC"/>
    <w:rsid w:val="003169C9"/>
    <w:rsid w:val="00351A96"/>
    <w:rsid w:val="003610B8"/>
    <w:rsid w:val="00480680"/>
    <w:rsid w:val="004C5BC9"/>
    <w:rsid w:val="004E6B6D"/>
    <w:rsid w:val="005141FD"/>
    <w:rsid w:val="00556228"/>
    <w:rsid w:val="005E25A3"/>
    <w:rsid w:val="005E7FBE"/>
    <w:rsid w:val="005F51EE"/>
    <w:rsid w:val="00612519"/>
    <w:rsid w:val="0063507D"/>
    <w:rsid w:val="00642E7A"/>
    <w:rsid w:val="00684265"/>
    <w:rsid w:val="00695279"/>
    <w:rsid w:val="006C69C6"/>
    <w:rsid w:val="006E59AD"/>
    <w:rsid w:val="006E7C92"/>
    <w:rsid w:val="006F2556"/>
    <w:rsid w:val="0071253D"/>
    <w:rsid w:val="00716015"/>
    <w:rsid w:val="00792558"/>
    <w:rsid w:val="007A6B17"/>
    <w:rsid w:val="007D12F1"/>
    <w:rsid w:val="007E51DC"/>
    <w:rsid w:val="007F0C3D"/>
    <w:rsid w:val="0082572D"/>
    <w:rsid w:val="008322C7"/>
    <w:rsid w:val="00835D79"/>
    <w:rsid w:val="00844712"/>
    <w:rsid w:val="008B3C29"/>
    <w:rsid w:val="008D53F8"/>
    <w:rsid w:val="008E36BA"/>
    <w:rsid w:val="008F009C"/>
    <w:rsid w:val="00912B78"/>
    <w:rsid w:val="00973AB3"/>
    <w:rsid w:val="009A04D6"/>
    <w:rsid w:val="009D0343"/>
    <w:rsid w:val="00A042DC"/>
    <w:rsid w:val="00A5100F"/>
    <w:rsid w:val="00A61D75"/>
    <w:rsid w:val="00A91D91"/>
    <w:rsid w:val="00AF0608"/>
    <w:rsid w:val="00B666A8"/>
    <w:rsid w:val="00B76AA1"/>
    <w:rsid w:val="00BA05C4"/>
    <w:rsid w:val="00BD4854"/>
    <w:rsid w:val="00BF3B44"/>
    <w:rsid w:val="00BF6FA9"/>
    <w:rsid w:val="00C00DE3"/>
    <w:rsid w:val="00C34753"/>
    <w:rsid w:val="00C35194"/>
    <w:rsid w:val="00C502A6"/>
    <w:rsid w:val="00CB5D8B"/>
    <w:rsid w:val="00CE74A4"/>
    <w:rsid w:val="00D2239B"/>
    <w:rsid w:val="00D405EB"/>
    <w:rsid w:val="00DE6660"/>
    <w:rsid w:val="00E63597"/>
    <w:rsid w:val="00E72CAE"/>
    <w:rsid w:val="00F41371"/>
    <w:rsid w:val="00F66199"/>
    <w:rsid w:val="00F84CF2"/>
    <w:rsid w:val="00FA23F6"/>
    <w:rsid w:val="00FD28B7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F3A7"/>
  <w15:chartTrackingRefBased/>
  <w15:docId w15:val="{66F68FFC-0AC0-4E0F-A6D3-4602A661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B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B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B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C5B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B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B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B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B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B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B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BC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136C5B"/>
    <w:pPr>
      <w:widowControl w:val="0"/>
      <w:spacing w:after="0" w:line="240" w:lineRule="auto"/>
      <w:ind w:left="401" w:hanging="285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6C5B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E5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1DC"/>
  </w:style>
  <w:style w:type="paragraph" w:styleId="Stopka">
    <w:name w:val="footer"/>
    <w:basedOn w:val="Normalny"/>
    <w:link w:val="StopkaZnak"/>
    <w:uiPriority w:val="99"/>
    <w:unhideWhenUsed/>
    <w:rsid w:val="007E5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840.3B1D3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 Międzyrzecz</dc:creator>
  <cp:keywords/>
  <dc:description/>
  <cp:lastModifiedBy>ZEC Międzyrzecz</cp:lastModifiedBy>
  <cp:revision>33</cp:revision>
  <cp:lastPrinted>2025-05-07T05:51:00Z</cp:lastPrinted>
  <dcterms:created xsi:type="dcterms:W3CDTF">2025-05-07T11:35:00Z</dcterms:created>
  <dcterms:modified xsi:type="dcterms:W3CDTF">2025-05-08T07:00:00Z</dcterms:modified>
</cp:coreProperties>
</file>