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80F45" w14:textId="6B2F2571" w:rsidR="007A0C50" w:rsidRPr="00166B2F" w:rsidRDefault="007A0C50" w:rsidP="00166B2F">
      <w:pPr>
        <w:jc w:val="right"/>
        <w:rPr>
          <w:rFonts w:ascii="Times New Roman" w:hAnsi="Times New Roman" w:cs="Times New Roman"/>
          <w:b/>
          <w:bCs/>
          <w:sz w:val="24"/>
          <w:szCs w:val="24"/>
        </w:rPr>
      </w:pPr>
      <w:r w:rsidRPr="00166B2F">
        <w:rPr>
          <w:rFonts w:ascii="Times New Roman" w:eastAsia="SimSun" w:hAnsi="Times New Roman" w:cs="Times New Roman"/>
          <w:b/>
          <w:bCs/>
          <w:i/>
          <w:lang w:val="zh-CN" w:eastAsia="pl-PL"/>
        </w:rPr>
        <w:t>Załą</w:t>
      </w:r>
      <w:r w:rsidRPr="00166B2F">
        <w:rPr>
          <w:rFonts w:ascii="Times New Roman" w:eastAsia="SimSun" w:hAnsi="Times New Roman" w:cs="Times New Roman"/>
          <w:b/>
          <w:bCs/>
          <w:i/>
          <w:lang w:eastAsia="pl-PL"/>
        </w:rPr>
        <w:t xml:space="preserve">cznik nr 6 do SWZ- </w:t>
      </w:r>
      <w:r w:rsidRPr="00166B2F">
        <w:rPr>
          <w:rFonts w:ascii="Times New Roman" w:eastAsia="SimSun" w:hAnsi="Times New Roman" w:cs="Times New Roman"/>
          <w:bCs/>
          <w:i/>
          <w:lang w:eastAsia="pl-PL"/>
        </w:rPr>
        <w:t xml:space="preserve"> Opis przedmiotu zamówienia </w:t>
      </w:r>
    </w:p>
    <w:p w14:paraId="28F539EE" w14:textId="1EA47740" w:rsidR="00460D55" w:rsidRPr="00166B2F" w:rsidRDefault="00460D55" w:rsidP="00166B2F">
      <w:pPr>
        <w:jc w:val="center"/>
        <w:rPr>
          <w:rFonts w:ascii="Times New Roman" w:hAnsi="Times New Roman" w:cs="Times New Roman"/>
          <w:b/>
          <w:bCs/>
          <w:sz w:val="24"/>
          <w:szCs w:val="24"/>
        </w:rPr>
      </w:pPr>
      <w:r w:rsidRPr="00166B2F">
        <w:rPr>
          <w:rFonts w:ascii="Times New Roman" w:hAnsi="Times New Roman" w:cs="Times New Roman"/>
          <w:b/>
          <w:bCs/>
          <w:sz w:val="24"/>
          <w:szCs w:val="24"/>
        </w:rPr>
        <w:t xml:space="preserve">OPIS </w:t>
      </w:r>
      <w:r w:rsidR="00437106" w:rsidRPr="00166B2F">
        <w:rPr>
          <w:rFonts w:ascii="Times New Roman" w:hAnsi="Times New Roman" w:cs="Times New Roman"/>
          <w:b/>
          <w:bCs/>
          <w:sz w:val="24"/>
          <w:szCs w:val="24"/>
        </w:rPr>
        <w:t>PRZEDMIOTU ZAMÓWIENIA</w:t>
      </w:r>
      <w:r w:rsidR="008102BF" w:rsidRPr="00166B2F">
        <w:rPr>
          <w:rFonts w:ascii="Times New Roman" w:hAnsi="Times New Roman" w:cs="Times New Roman"/>
          <w:b/>
          <w:bCs/>
          <w:sz w:val="24"/>
          <w:szCs w:val="24"/>
        </w:rPr>
        <w:t xml:space="preserve">  </w:t>
      </w:r>
    </w:p>
    <w:p w14:paraId="2FEE27BF" w14:textId="058F6A89" w:rsidR="005C5FE5" w:rsidRDefault="005C5FE5" w:rsidP="005C5FE5">
      <w:pPr>
        <w:spacing w:before="0"/>
        <w:ind w:left="357"/>
        <w:jc w:val="both"/>
        <w:rPr>
          <w:rFonts w:ascii="Times New Roman" w:hAnsi="Times New Roman" w:cs="Times New Roman"/>
          <w:sz w:val="24"/>
          <w:szCs w:val="24"/>
        </w:rPr>
      </w:pPr>
      <w:r w:rsidRPr="005C5FE5">
        <w:rPr>
          <w:rFonts w:ascii="Times New Roman" w:hAnsi="Times New Roman" w:cs="Times New Roman"/>
          <w:sz w:val="24"/>
          <w:szCs w:val="24"/>
        </w:rPr>
        <w:t>„Celem działań przewidzianych dla Inwestora Zastępczego jest kompleksowe przygotowanie i przeprowadzenie postępowań przetargowych, a także sprawowanie nadzoru nad realizacją poszczególnych zadań inwestycyjnych wykonywanych przez Wykonawców, w ramach realizacji przedsięwzięcia inwestycyjnego podzielonego na poniższe zadania (zadanie nr 1 zostało wyłączone z wniosku o dofinansowanie).”</w:t>
      </w:r>
    </w:p>
    <w:p w14:paraId="0D13186F" w14:textId="1D3C5DFB" w:rsidR="002E7ED1" w:rsidRPr="00166B2F" w:rsidRDefault="002E7ED1" w:rsidP="00166B2F">
      <w:pPr>
        <w:pStyle w:val="Akapitzlist"/>
        <w:numPr>
          <w:ilvl w:val="0"/>
          <w:numId w:val="2"/>
        </w:numPr>
        <w:spacing w:before="0"/>
        <w:ind w:left="714" w:hanging="357"/>
        <w:jc w:val="both"/>
        <w:rPr>
          <w:rFonts w:ascii="Times New Roman" w:hAnsi="Times New Roman" w:cs="Times New Roman"/>
          <w:sz w:val="24"/>
          <w:szCs w:val="24"/>
        </w:rPr>
      </w:pPr>
      <w:r w:rsidRPr="00166B2F">
        <w:rPr>
          <w:rFonts w:ascii="Times New Roman" w:hAnsi="Times New Roman" w:cs="Times New Roman"/>
          <w:b/>
          <w:bCs/>
          <w:sz w:val="24"/>
          <w:szCs w:val="24"/>
        </w:rPr>
        <w:t xml:space="preserve">ZADANIE </w:t>
      </w:r>
      <w:r w:rsidR="00125D36" w:rsidRPr="00166B2F">
        <w:rPr>
          <w:rFonts w:ascii="Times New Roman" w:hAnsi="Times New Roman" w:cs="Times New Roman"/>
          <w:b/>
          <w:bCs/>
          <w:sz w:val="24"/>
          <w:szCs w:val="24"/>
        </w:rPr>
        <w:t>2</w:t>
      </w:r>
      <w:r w:rsidRPr="00166B2F">
        <w:rPr>
          <w:rFonts w:ascii="Times New Roman" w:hAnsi="Times New Roman" w:cs="Times New Roman"/>
          <w:b/>
          <w:bCs/>
          <w:sz w:val="24"/>
          <w:szCs w:val="24"/>
        </w:rPr>
        <w:t>.</w:t>
      </w:r>
      <w:r w:rsidRPr="00166B2F">
        <w:rPr>
          <w:rFonts w:ascii="Times New Roman" w:hAnsi="Times New Roman" w:cs="Times New Roman"/>
          <w:sz w:val="24"/>
          <w:szCs w:val="24"/>
        </w:rPr>
        <w:t xml:space="preserve"> </w:t>
      </w:r>
      <w:r w:rsidR="009B0E70" w:rsidRPr="00166B2F">
        <w:rPr>
          <w:rFonts w:ascii="Times New Roman" w:hAnsi="Times New Roman" w:cs="Times New Roman"/>
          <w:sz w:val="24"/>
          <w:szCs w:val="24"/>
        </w:rPr>
        <w:t>Przebudowa kotłowni węglowej przy ul. Fabrycznej 5 na kotłownię opalaną biomasą o mocy cieplnej 14,5 MWt oraz zabudowa silnika kogeneracyjnego o mocy 0,</w:t>
      </w:r>
      <w:r w:rsidR="00794244" w:rsidRPr="00166B2F">
        <w:rPr>
          <w:rFonts w:ascii="Times New Roman" w:hAnsi="Times New Roman" w:cs="Times New Roman"/>
          <w:sz w:val="24"/>
          <w:szCs w:val="24"/>
        </w:rPr>
        <w:t>130</w:t>
      </w:r>
      <w:r w:rsidR="009B0E70" w:rsidRPr="00166B2F">
        <w:rPr>
          <w:rFonts w:ascii="Times New Roman" w:hAnsi="Times New Roman" w:cs="Times New Roman"/>
          <w:sz w:val="24"/>
          <w:szCs w:val="24"/>
        </w:rPr>
        <w:t xml:space="preserve"> </w:t>
      </w:r>
      <w:r w:rsidR="00166B2F" w:rsidRPr="00166B2F">
        <w:rPr>
          <w:rFonts w:ascii="Times New Roman" w:hAnsi="Times New Roman" w:cs="Times New Roman"/>
          <w:sz w:val="24"/>
          <w:szCs w:val="24"/>
        </w:rPr>
        <w:t>MW</w:t>
      </w:r>
      <w:r w:rsidR="009B0E70" w:rsidRPr="00166B2F">
        <w:rPr>
          <w:rFonts w:ascii="Times New Roman" w:hAnsi="Times New Roman" w:cs="Times New Roman"/>
          <w:sz w:val="24"/>
          <w:szCs w:val="24"/>
        </w:rPr>
        <w:t>e</w:t>
      </w:r>
      <w:r w:rsidR="00066FD7" w:rsidRPr="00166B2F">
        <w:rPr>
          <w:rFonts w:ascii="Times New Roman" w:hAnsi="Times New Roman" w:cs="Times New Roman"/>
          <w:sz w:val="24"/>
          <w:szCs w:val="24"/>
        </w:rPr>
        <w:t xml:space="preserve"> </w:t>
      </w:r>
      <w:r w:rsidR="00BB08ED" w:rsidRPr="00166B2F">
        <w:rPr>
          <w:rFonts w:ascii="Times New Roman" w:hAnsi="Times New Roman" w:cs="Times New Roman"/>
          <w:sz w:val="24"/>
          <w:szCs w:val="24"/>
        </w:rPr>
        <w:t>i 0,145 MWt</w:t>
      </w:r>
      <w:r w:rsidR="00570B18" w:rsidRPr="00166B2F">
        <w:rPr>
          <w:rFonts w:ascii="Times New Roman" w:hAnsi="Times New Roman" w:cs="Times New Roman"/>
          <w:sz w:val="24"/>
          <w:szCs w:val="24"/>
        </w:rPr>
        <w:t>, w tym:</w:t>
      </w:r>
    </w:p>
    <w:p w14:paraId="619E7107" w14:textId="3B55DADD" w:rsidR="00570B18" w:rsidRPr="00166B2F" w:rsidRDefault="00D95968"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Przebudowa kotłowni węglowej przy ul. Fabrycznej 5 na kotłownię opalaną biomasą o mocy cieplnej 14,5 MWt;</w:t>
      </w:r>
    </w:p>
    <w:p w14:paraId="11B9557A" w14:textId="081B5EC2" w:rsidR="00D95968" w:rsidRPr="00166B2F" w:rsidRDefault="00D95968"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Budowa kogeneracyjnego</w:t>
      </w:r>
      <w:r w:rsidR="00166B2F" w:rsidRPr="00166B2F">
        <w:rPr>
          <w:rFonts w:ascii="Times New Roman" w:hAnsi="Times New Roman" w:cs="Times New Roman"/>
          <w:sz w:val="24"/>
          <w:szCs w:val="24"/>
        </w:rPr>
        <w:t xml:space="preserve"> silnika</w:t>
      </w:r>
      <w:r w:rsidRPr="00166B2F">
        <w:rPr>
          <w:rFonts w:ascii="Times New Roman" w:hAnsi="Times New Roman" w:cs="Times New Roman"/>
          <w:sz w:val="24"/>
          <w:szCs w:val="24"/>
        </w:rPr>
        <w:t xml:space="preserve"> gazowego o mocy 0,130 MWe </w:t>
      </w:r>
      <w:r w:rsidR="00166B2F" w:rsidRPr="00166B2F">
        <w:rPr>
          <w:rFonts w:ascii="Times New Roman" w:hAnsi="Times New Roman" w:cs="Times New Roman"/>
          <w:sz w:val="24"/>
          <w:szCs w:val="24"/>
        </w:rPr>
        <w:br/>
        <w:t xml:space="preserve">i </w:t>
      </w:r>
      <w:r w:rsidRPr="00166B2F">
        <w:rPr>
          <w:rFonts w:ascii="Times New Roman" w:hAnsi="Times New Roman" w:cs="Times New Roman"/>
          <w:sz w:val="24"/>
          <w:szCs w:val="24"/>
        </w:rPr>
        <w:t>0,145 MWt;</w:t>
      </w:r>
    </w:p>
    <w:p w14:paraId="7330E38C" w14:textId="6B1A28DD" w:rsidR="00D95968" w:rsidRPr="00166B2F" w:rsidRDefault="00D95968"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Termomodernizacja budynku kotłowni przy ul. Fabrycznej 5;</w:t>
      </w:r>
    </w:p>
    <w:p w14:paraId="309D2375" w14:textId="1D0EFEE9" w:rsidR="002E7ED1" w:rsidRPr="00166B2F" w:rsidRDefault="002E7ED1" w:rsidP="00166B2F">
      <w:pPr>
        <w:pStyle w:val="Akapitzlist"/>
        <w:numPr>
          <w:ilvl w:val="0"/>
          <w:numId w:val="2"/>
        </w:numPr>
        <w:spacing w:before="0"/>
        <w:ind w:left="714" w:hanging="357"/>
        <w:jc w:val="both"/>
        <w:rPr>
          <w:rFonts w:ascii="Times New Roman" w:hAnsi="Times New Roman" w:cs="Times New Roman"/>
          <w:sz w:val="24"/>
          <w:szCs w:val="24"/>
        </w:rPr>
      </w:pPr>
      <w:r w:rsidRPr="00166B2F">
        <w:rPr>
          <w:rFonts w:ascii="Times New Roman" w:hAnsi="Times New Roman" w:cs="Times New Roman"/>
          <w:b/>
          <w:bCs/>
          <w:sz w:val="24"/>
          <w:szCs w:val="24"/>
        </w:rPr>
        <w:t xml:space="preserve">ZADANIE </w:t>
      </w:r>
      <w:r w:rsidR="00125D36" w:rsidRPr="00166B2F">
        <w:rPr>
          <w:rFonts w:ascii="Times New Roman" w:hAnsi="Times New Roman" w:cs="Times New Roman"/>
          <w:b/>
          <w:bCs/>
          <w:sz w:val="24"/>
          <w:szCs w:val="24"/>
        </w:rPr>
        <w:t>3</w:t>
      </w:r>
      <w:r w:rsidRPr="00166B2F">
        <w:rPr>
          <w:rFonts w:ascii="Times New Roman" w:hAnsi="Times New Roman" w:cs="Times New Roman"/>
          <w:b/>
          <w:bCs/>
          <w:sz w:val="24"/>
          <w:szCs w:val="24"/>
        </w:rPr>
        <w:t>.</w:t>
      </w:r>
      <w:r w:rsidRPr="00166B2F">
        <w:rPr>
          <w:rFonts w:ascii="Times New Roman" w:hAnsi="Times New Roman" w:cs="Times New Roman"/>
          <w:sz w:val="24"/>
          <w:szCs w:val="24"/>
        </w:rPr>
        <w:t xml:space="preserve"> </w:t>
      </w:r>
      <w:r w:rsidR="009B0E70" w:rsidRPr="00166B2F">
        <w:rPr>
          <w:rFonts w:ascii="Times New Roman" w:hAnsi="Times New Roman" w:cs="Times New Roman"/>
          <w:sz w:val="24"/>
          <w:szCs w:val="24"/>
        </w:rPr>
        <w:t xml:space="preserve">Wymiana izolacji termicznej na rurociągu </w:t>
      </w:r>
      <w:r w:rsidR="00821FDC" w:rsidRPr="00166B2F">
        <w:rPr>
          <w:rFonts w:ascii="Times New Roman" w:hAnsi="Times New Roman" w:cs="Times New Roman"/>
          <w:sz w:val="24"/>
          <w:szCs w:val="24"/>
        </w:rPr>
        <w:t xml:space="preserve">magistralnym </w:t>
      </w:r>
      <w:r w:rsidR="009B0E70" w:rsidRPr="00166B2F">
        <w:rPr>
          <w:rFonts w:ascii="Times New Roman" w:hAnsi="Times New Roman" w:cs="Times New Roman"/>
          <w:sz w:val="24"/>
          <w:szCs w:val="24"/>
        </w:rPr>
        <w:t>ciepłowniczym o długości 2 x 2</w:t>
      </w:r>
      <w:r w:rsidR="00166B2F" w:rsidRPr="00166B2F">
        <w:rPr>
          <w:rFonts w:ascii="Times New Roman" w:hAnsi="Times New Roman" w:cs="Times New Roman"/>
          <w:sz w:val="24"/>
          <w:szCs w:val="24"/>
        </w:rPr>
        <w:t xml:space="preserve"> </w:t>
      </w:r>
      <w:r w:rsidR="009B0E70" w:rsidRPr="00166B2F">
        <w:rPr>
          <w:rFonts w:ascii="Times New Roman" w:hAnsi="Times New Roman" w:cs="Times New Roman"/>
          <w:sz w:val="24"/>
          <w:szCs w:val="24"/>
        </w:rPr>
        <w:t xml:space="preserve">333 m od </w:t>
      </w:r>
      <w:r w:rsidR="006765CA" w:rsidRPr="00166B2F">
        <w:rPr>
          <w:rFonts w:ascii="Times New Roman" w:hAnsi="Times New Roman" w:cs="Times New Roman"/>
          <w:sz w:val="24"/>
          <w:szCs w:val="24"/>
        </w:rPr>
        <w:t xml:space="preserve">kotłowni przy </w:t>
      </w:r>
      <w:r w:rsidR="009B0E70" w:rsidRPr="00166B2F">
        <w:rPr>
          <w:rFonts w:ascii="Times New Roman" w:hAnsi="Times New Roman" w:cs="Times New Roman"/>
          <w:sz w:val="24"/>
          <w:szCs w:val="24"/>
        </w:rPr>
        <w:t>ul. Fabrycznej 5 do komory ciepłowniczej przy ulicy Zamoyskiego</w:t>
      </w:r>
      <w:r w:rsidRPr="00166B2F">
        <w:rPr>
          <w:rFonts w:ascii="Times New Roman" w:hAnsi="Times New Roman" w:cs="Times New Roman"/>
          <w:sz w:val="24"/>
          <w:szCs w:val="24"/>
        </w:rPr>
        <w:t>.</w:t>
      </w:r>
    </w:p>
    <w:p w14:paraId="31243334" w14:textId="63560097" w:rsidR="002E7ED1" w:rsidRPr="00166B2F" w:rsidRDefault="002E7ED1" w:rsidP="00166B2F">
      <w:pPr>
        <w:pStyle w:val="Akapitzlist"/>
        <w:numPr>
          <w:ilvl w:val="0"/>
          <w:numId w:val="2"/>
        </w:numPr>
        <w:spacing w:before="0"/>
        <w:ind w:left="714" w:hanging="357"/>
        <w:jc w:val="both"/>
        <w:rPr>
          <w:rFonts w:ascii="Times New Roman" w:hAnsi="Times New Roman" w:cs="Times New Roman"/>
          <w:sz w:val="24"/>
          <w:szCs w:val="24"/>
        </w:rPr>
      </w:pPr>
      <w:r w:rsidRPr="00166B2F">
        <w:rPr>
          <w:rFonts w:ascii="Times New Roman" w:hAnsi="Times New Roman" w:cs="Times New Roman"/>
          <w:b/>
          <w:bCs/>
          <w:sz w:val="24"/>
          <w:szCs w:val="24"/>
        </w:rPr>
        <w:t xml:space="preserve">ZADANIE </w:t>
      </w:r>
      <w:r w:rsidR="00125D36" w:rsidRPr="00166B2F">
        <w:rPr>
          <w:rFonts w:ascii="Times New Roman" w:hAnsi="Times New Roman" w:cs="Times New Roman"/>
          <w:b/>
          <w:bCs/>
          <w:sz w:val="24"/>
          <w:szCs w:val="24"/>
        </w:rPr>
        <w:t>4</w:t>
      </w:r>
      <w:r w:rsidRPr="00166B2F">
        <w:rPr>
          <w:rFonts w:ascii="Times New Roman" w:hAnsi="Times New Roman" w:cs="Times New Roman"/>
          <w:sz w:val="24"/>
          <w:szCs w:val="24"/>
        </w:rPr>
        <w:t xml:space="preserve">. </w:t>
      </w:r>
      <w:r w:rsidR="009B0E70" w:rsidRPr="00166B2F">
        <w:rPr>
          <w:rFonts w:ascii="Times New Roman" w:hAnsi="Times New Roman" w:cs="Times New Roman"/>
          <w:sz w:val="24"/>
          <w:szCs w:val="24"/>
        </w:rPr>
        <w:t>Przebudowa budynku przy ulicy Kopernika 13</w:t>
      </w:r>
      <w:r w:rsidR="00D37F7F" w:rsidRPr="00166B2F">
        <w:rPr>
          <w:rFonts w:ascii="Times New Roman" w:hAnsi="Times New Roman" w:cs="Times New Roman"/>
          <w:sz w:val="24"/>
          <w:szCs w:val="24"/>
        </w:rPr>
        <w:t xml:space="preserve"> w celu</w:t>
      </w:r>
      <w:r w:rsidR="00431748" w:rsidRPr="00166B2F">
        <w:rPr>
          <w:rFonts w:ascii="Times New Roman" w:hAnsi="Times New Roman" w:cs="Times New Roman"/>
          <w:sz w:val="24"/>
          <w:szCs w:val="24"/>
        </w:rPr>
        <w:t xml:space="preserve"> modernizacji istniejącego węzła</w:t>
      </w:r>
      <w:r w:rsidR="00F675E0" w:rsidRPr="00166B2F">
        <w:rPr>
          <w:rFonts w:ascii="Times New Roman" w:hAnsi="Times New Roman" w:cs="Times New Roman"/>
          <w:sz w:val="24"/>
          <w:szCs w:val="24"/>
        </w:rPr>
        <w:t xml:space="preserve"> cieplnego</w:t>
      </w:r>
      <w:r w:rsidR="00431748" w:rsidRPr="00166B2F">
        <w:rPr>
          <w:rFonts w:ascii="Times New Roman" w:hAnsi="Times New Roman" w:cs="Times New Roman"/>
          <w:sz w:val="24"/>
          <w:szCs w:val="24"/>
        </w:rPr>
        <w:t xml:space="preserve"> oraz</w:t>
      </w:r>
      <w:r w:rsidR="00D37F7F" w:rsidRPr="00166B2F">
        <w:rPr>
          <w:rFonts w:ascii="Times New Roman" w:hAnsi="Times New Roman" w:cs="Times New Roman"/>
          <w:sz w:val="24"/>
          <w:szCs w:val="24"/>
        </w:rPr>
        <w:t xml:space="preserve"> zabudowy</w:t>
      </w:r>
      <w:r w:rsidR="008D5C76" w:rsidRPr="00166B2F">
        <w:rPr>
          <w:rFonts w:ascii="Times New Roman" w:hAnsi="Times New Roman" w:cs="Times New Roman"/>
          <w:sz w:val="24"/>
          <w:szCs w:val="24"/>
        </w:rPr>
        <w:t xml:space="preserve"> w nim</w:t>
      </w:r>
      <w:r w:rsidR="009B0E70" w:rsidRPr="00166B2F">
        <w:rPr>
          <w:rFonts w:ascii="Times New Roman" w:hAnsi="Times New Roman" w:cs="Times New Roman"/>
          <w:sz w:val="24"/>
          <w:szCs w:val="24"/>
        </w:rPr>
        <w:t xml:space="preserve"> kotła gazowego o mocy</w:t>
      </w:r>
      <w:r w:rsidR="00F675E0" w:rsidRPr="00166B2F">
        <w:rPr>
          <w:rFonts w:ascii="Times New Roman" w:hAnsi="Times New Roman" w:cs="Times New Roman"/>
          <w:sz w:val="24"/>
          <w:szCs w:val="24"/>
        </w:rPr>
        <w:t xml:space="preserve"> cieplnej</w:t>
      </w:r>
      <w:r w:rsidR="009B0E70" w:rsidRPr="00166B2F">
        <w:rPr>
          <w:rFonts w:ascii="Times New Roman" w:hAnsi="Times New Roman" w:cs="Times New Roman"/>
          <w:sz w:val="24"/>
          <w:szCs w:val="24"/>
        </w:rPr>
        <w:t xml:space="preserve"> </w:t>
      </w:r>
      <w:r w:rsidR="00166B2F" w:rsidRPr="00166B2F">
        <w:rPr>
          <w:rFonts w:ascii="Times New Roman" w:hAnsi="Times New Roman" w:cs="Times New Roman"/>
          <w:sz w:val="24"/>
          <w:szCs w:val="24"/>
        </w:rPr>
        <w:br/>
      </w:r>
      <w:r w:rsidR="009B0E70" w:rsidRPr="00166B2F">
        <w:rPr>
          <w:rFonts w:ascii="Times New Roman" w:hAnsi="Times New Roman" w:cs="Times New Roman"/>
          <w:sz w:val="24"/>
          <w:szCs w:val="24"/>
        </w:rPr>
        <w:t>1,2 MWt</w:t>
      </w:r>
      <w:r w:rsidR="00B33E65" w:rsidRPr="00166B2F">
        <w:rPr>
          <w:rFonts w:ascii="Times New Roman" w:hAnsi="Times New Roman" w:cs="Times New Roman"/>
          <w:sz w:val="24"/>
          <w:szCs w:val="24"/>
        </w:rPr>
        <w:t>, w tym:</w:t>
      </w:r>
    </w:p>
    <w:p w14:paraId="13F23AF2" w14:textId="70E43D90" w:rsidR="00B33E65" w:rsidRPr="00166B2F" w:rsidRDefault="0072075F"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Instalacja kotła gazowego 1,2 MWt</w:t>
      </w:r>
    </w:p>
    <w:p w14:paraId="3B5BF6F3" w14:textId="5B7957E4" w:rsidR="0072075F" w:rsidRPr="00166B2F" w:rsidRDefault="0072075F"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 xml:space="preserve">Przebudowa budynku kotłowni </w:t>
      </w:r>
      <w:r w:rsidR="00F675E0" w:rsidRPr="00166B2F">
        <w:rPr>
          <w:rFonts w:ascii="Times New Roman" w:hAnsi="Times New Roman" w:cs="Times New Roman"/>
          <w:sz w:val="24"/>
          <w:szCs w:val="24"/>
        </w:rPr>
        <w:t>w celu modernizacji istniejącego węzła cieplnego</w:t>
      </w:r>
    </w:p>
    <w:p w14:paraId="16ED20C9" w14:textId="3A53A2D6" w:rsidR="0072075F" w:rsidRPr="00166B2F" w:rsidRDefault="0072075F" w:rsidP="00166B2F">
      <w:pPr>
        <w:pStyle w:val="Akapitzlist"/>
        <w:numPr>
          <w:ilvl w:val="1"/>
          <w:numId w:val="2"/>
        </w:numPr>
        <w:spacing w:before="0"/>
        <w:jc w:val="both"/>
        <w:rPr>
          <w:rFonts w:ascii="Times New Roman" w:hAnsi="Times New Roman" w:cs="Times New Roman"/>
          <w:sz w:val="24"/>
          <w:szCs w:val="24"/>
        </w:rPr>
      </w:pPr>
      <w:r w:rsidRPr="00166B2F">
        <w:rPr>
          <w:rFonts w:ascii="Times New Roman" w:hAnsi="Times New Roman" w:cs="Times New Roman"/>
          <w:sz w:val="24"/>
          <w:szCs w:val="24"/>
        </w:rPr>
        <w:t>Termomodernizacja budynku kotłowni przy ul. Kopernika 13</w:t>
      </w:r>
    </w:p>
    <w:p w14:paraId="0F99A047" w14:textId="77777777" w:rsidR="00CA3BAC" w:rsidRPr="00166B2F" w:rsidRDefault="00CA3BAC" w:rsidP="00166B2F">
      <w:pPr>
        <w:pStyle w:val="Legenda"/>
        <w:spacing w:before="0" w:after="0" w:line="240" w:lineRule="auto"/>
        <w:jc w:val="center"/>
        <w:rPr>
          <w:rFonts w:ascii="Times New Roman" w:hAnsi="Times New Roman" w:cs="Times New Roman"/>
          <w:sz w:val="20"/>
          <w:szCs w:val="20"/>
        </w:rPr>
      </w:pPr>
    </w:p>
    <w:p w14:paraId="2230BE1E" w14:textId="2D2F6DF2" w:rsidR="002E7ED1" w:rsidRPr="00166B2F" w:rsidRDefault="002E7ED1" w:rsidP="00166B2F">
      <w:pPr>
        <w:pStyle w:val="Legenda"/>
        <w:spacing w:before="0" w:after="0"/>
        <w:jc w:val="center"/>
        <w:rPr>
          <w:rFonts w:ascii="Times New Roman" w:hAnsi="Times New Roman" w:cs="Times New Roman"/>
          <w:sz w:val="20"/>
          <w:szCs w:val="20"/>
        </w:rPr>
      </w:pPr>
      <w:r w:rsidRPr="00166B2F">
        <w:rPr>
          <w:rFonts w:ascii="Times New Roman" w:hAnsi="Times New Roman" w:cs="Times New Roman"/>
          <w:sz w:val="20"/>
          <w:szCs w:val="20"/>
        </w:rPr>
        <w:t>Tabela 12. Cel przedsięwzięcia</w:t>
      </w:r>
    </w:p>
    <w:tbl>
      <w:tblPr>
        <w:tblStyle w:val="Tabelalisty3akcent1"/>
        <w:tblW w:w="9067"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9067"/>
      </w:tblGrid>
      <w:tr w:rsidR="002E7ED1" w:rsidRPr="00166B2F" w14:paraId="16A1B1E9" w14:textId="77777777" w:rsidTr="007C0CEB">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shd w:val="clear" w:color="auto" w:fill="auto"/>
            <w:vAlign w:val="center"/>
          </w:tcPr>
          <w:p w14:paraId="42FA47CF" w14:textId="77777777" w:rsidR="002E7ED1" w:rsidRPr="00166B2F" w:rsidRDefault="002E7ED1" w:rsidP="00166B2F">
            <w:pPr>
              <w:spacing w:beforeAutospacing="1" w:after="100" w:afterAutospacing="1"/>
              <w:ind w:right="23"/>
              <w:jc w:val="center"/>
              <w:rPr>
                <w:rFonts w:ascii="Times New Roman" w:hAnsi="Times New Roman" w:cs="Times New Roman"/>
                <w:sz w:val="24"/>
                <w:szCs w:val="24"/>
              </w:rPr>
            </w:pPr>
            <w:r w:rsidRPr="00166B2F">
              <w:rPr>
                <w:rFonts w:ascii="Times New Roman" w:hAnsi="Times New Roman" w:cs="Times New Roman"/>
                <w:color w:val="auto"/>
                <w:sz w:val="24"/>
                <w:szCs w:val="24"/>
              </w:rPr>
              <w:t>CEL PROJEKTU</w:t>
            </w:r>
          </w:p>
        </w:tc>
      </w:tr>
      <w:tr w:rsidR="002E7ED1" w:rsidRPr="00166B2F" w14:paraId="4959140C" w14:textId="77777777" w:rsidTr="007C0CEB">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bottom w:val="none" w:sz="0" w:space="0" w:color="auto"/>
              <w:right w:val="none" w:sz="0" w:space="0" w:color="auto"/>
            </w:tcBorders>
            <w:shd w:val="clear" w:color="auto" w:fill="auto"/>
            <w:vAlign w:val="center"/>
          </w:tcPr>
          <w:p w14:paraId="5432E5B9" w14:textId="77777777" w:rsidR="002E7ED1" w:rsidRPr="00166B2F" w:rsidRDefault="002E7ED1" w:rsidP="00166B2F">
            <w:pPr>
              <w:jc w:val="center"/>
              <w:rPr>
                <w:rFonts w:ascii="Times New Roman" w:hAnsi="Times New Roman" w:cs="Times New Roman"/>
                <w:b w:val="0"/>
                <w:bCs w:val="0"/>
                <w:i/>
                <w:iCs/>
                <w:color w:val="000000" w:themeColor="text1"/>
                <w:sz w:val="24"/>
                <w:szCs w:val="24"/>
              </w:rPr>
            </w:pPr>
            <w:r w:rsidRPr="00166B2F">
              <w:rPr>
                <w:rFonts w:ascii="Times New Roman" w:hAnsi="Times New Roman" w:cs="Times New Roman"/>
                <w:b w:val="0"/>
                <w:bCs w:val="0"/>
                <w:i/>
                <w:iCs/>
                <w:color w:val="000000" w:themeColor="text1"/>
                <w:sz w:val="24"/>
                <w:szCs w:val="24"/>
              </w:rPr>
              <w:t xml:space="preserve">Mając na uwadze powyższe głównym celem realizacji projektu jest </w:t>
            </w:r>
            <w:bookmarkStart w:id="0" w:name="_Hlk67565516"/>
            <w:r w:rsidRPr="00166B2F">
              <w:rPr>
                <w:rFonts w:ascii="Times New Roman" w:hAnsi="Times New Roman" w:cs="Times New Roman"/>
                <w:b w:val="0"/>
                <w:bCs w:val="0"/>
                <w:i/>
                <w:iCs/>
                <w:color w:val="000000" w:themeColor="text1"/>
                <w:sz w:val="24"/>
                <w:szCs w:val="24"/>
              </w:rPr>
              <w:t>zmniejszenie negatywnego oddziaływania na środowisko ZEC Sp. z o.o. poprzez realizację celów szczegółowych jakimi są:</w:t>
            </w:r>
          </w:p>
          <w:p w14:paraId="3FA3DF3F" w14:textId="77777777" w:rsidR="002E7ED1" w:rsidRPr="00166B2F" w:rsidRDefault="002E7ED1" w:rsidP="00166B2F">
            <w:pPr>
              <w:pStyle w:val="Akapitzlist"/>
              <w:numPr>
                <w:ilvl w:val="0"/>
                <w:numId w:val="15"/>
              </w:numPr>
              <w:spacing w:after="0"/>
              <w:rPr>
                <w:rFonts w:ascii="Times New Roman" w:hAnsi="Times New Roman" w:cs="Times New Roman"/>
                <w:i/>
                <w:iCs/>
                <w:color w:val="000000" w:themeColor="text1"/>
                <w:sz w:val="24"/>
                <w:szCs w:val="24"/>
              </w:rPr>
            </w:pPr>
            <w:bookmarkStart w:id="1" w:name="_Hlk67309111"/>
            <w:r w:rsidRPr="00166B2F">
              <w:rPr>
                <w:rFonts w:ascii="Times New Roman" w:hAnsi="Times New Roman" w:cs="Times New Roman"/>
                <w:i/>
                <w:iCs/>
                <w:color w:val="000000" w:themeColor="text1"/>
                <w:sz w:val="24"/>
                <w:szCs w:val="24"/>
              </w:rPr>
              <w:t xml:space="preserve">redukcja strat ciepła wynikająca z modernizacji rurociągu ciepłowniczego o długości 2 x 2333 m </w:t>
            </w:r>
          </w:p>
          <w:p w14:paraId="3E7D8661" w14:textId="00627A80" w:rsidR="008958F8" w:rsidRPr="00166B2F" w:rsidRDefault="002E7ED1" w:rsidP="00166B2F">
            <w:pPr>
              <w:pStyle w:val="Akapitzlist"/>
              <w:numPr>
                <w:ilvl w:val="0"/>
                <w:numId w:val="1"/>
              </w:numPr>
              <w:spacing w:after="0"/>
              <w:jc w:val="center"/>
              <w:rPr>
                <w:rFonts w:ascii="Times New Roman" w:hAnsi="Times New Roman" w:cs="Times New Roman"/>
                <w:b w:val="0"/>
                <w:i/>
                <w:iCs/>
                <w:color w:val="000000" w:themeColor="text1"/>
                <w:sz w:val="24"/>
                <w:szCs w:val="24"/>
              </w:rPr>
            </w:pPr>
            <w:r w:rsidRPr="00166B2F">
              <w:rPr>
                <w:rFonts w:ascii="Times New Roman" w:hAnsi="Times New Roman" w:cs="Times New Roman"/>
                <w:i/>
                <w:iCs/>
                <w:color w:val="000000" w:themeColor="text1"/>
                <w:sz w:val="24"/>
                <w:szCs w:val="24"/>
              </w:rPr>
              <w:t xml:space="preserve">redukcja zużycia energii </w:t>
            </w:r>
            <w:r w:rsidR="00A71A60" w:rsidRPr="00166B2F">
              <w:rPr>
                <w:rFonts w:ascii="Times New Roman" w:hAnsi="Times New Roman" w:cs="Times New Roman"/>
                <w:i/>
                <w:iCs/>
                <w:color w:val="000000" w:themeColor="text1"/>
                <w:sz w:val="24"/>
                <w:szCs w:val="24"/>
              </w:rPr>
              <w:t>cieplnej</w:t>
            </w:r>
            <w:r w:rsidRPr="00166B2F">
              <w:rPr>
                <w:rFonts w:ascii="Times New Roman" w:hAnsi="Times New Roman" w:cs="Times New Roman"/>
                <w:b w:val="0"/>
                <w:i/>
                <w:iCs/>
                <w:color w:val="000000" w:themeColor="text1"/>
                <w:sz w:val="24"/>
                <w:szCs w:val="24"/>
              </w:rPr>
              <w:t xml:space="preserve"> w wyniku modernizacji</w:t>
            </w:r>
            <w:r w:rsidR="00385E34" w:rsidRPr="00166B2F">
              <w:rPr>
                <w:rFonts w:ascii="Times New Roman" w:hAnsi="Times New Roman" w:cs="Times New Roman"/>
                <w:b w:val="0"/>
                <w:i/>
                <w:iCs/>
                <w:color w:val="000000" w:themeColor="text1"/>
                <w:sz w:val="24"/>
                <w:szCs w:val="24"/>
              </w:rPr>
              <w:t xml:space="preserve"> istniejącej infrastruktury</w:t>
            </w:r>
            <w:r w:rsidRPr="00166B2F">
              <w:rPr>
                <w:rFonts w:ascii="Times New Roman" w:hAnsi="Times New Roman" w:cs="Times New Roman"/>
                <w:b w:val="0"/>
                <w:i/>
                <w:iCs/>
                <w:color w:val="000000" w:themeColor="text1"/>
                <w:sz w:val="24"/>
                <w:szCs w:val="24"/>
              </w:rPr>
              <w:t xml:space="preserve"> poprzez zakończenie eksploatacji miejskiej</w:t>
            </w:r>
            <w:r w:rsidR="00385E34" w:rsidRPr="00166B2F">
              <w:rPr>
                <w:rFonts w:ascii="Times New Roman" w:hAnsi="Times New Roman" w:cs="Times New Roman"/>
                <w:b w:val="0"/>
                <w:i/>
                <w:iCs/>
                <w:color w:val="000000" w:themeColor="text1"/>
                <w:sz w:val="24"/>
                <w:szCs w:val="24"/>
              </w:rPr>
              <w:t xml:space="preserve"> kotłowni węglowej przy ul. Fabrycznej 5</w:t>
            </w:r>
            <w:r w:rsidRPr="00166B2F">
              <w:rPr>
                <w:rFonts w:ascii="Times New Roman" w:hAnsi="Times New Roman" w:cs="Times New Roman"/>
                <w:b w:val="0"/>
                <w:i/>
                <w:iCs/>
                <w:color w:val="000000" w:themeColor="text1"/>
                <w:sz w:val="24"/>
                <w:szCs w:val="24"/>
              </w:rPr>
              <w:t xml:space="preserve"> </w:t>
            </w:r>
          </w:p>
          <w:bookmarkEnd w:id="0"/>
          <w:p w14:paraId="13F27C9C" w14:textId="77777777" w:rsidR="002E7ED1" w:rsidRPr="00166B2F" w:rsidRDefault="002E7ED1" w:rsidP="00166B2F">
            <w:pPr>
              <w:pStyle w:val="Akapitzlist"/>
              <w:numPr>
                <w:ilvl w:val="0"/>
                <w:numId w:val="1"/>
              </w:numPr>
              <w:spacing w:after="0"/>
              <w:rPr>
                <w:rFonts w:ascii="Times New Roman" w:hAnsi="Times New Roman" w:cs="Times New Roman"/>
                <w:b w:val="0"/>
                <w:bCs w:val="0"/>
                <w:i/>
                <w:iCs/>
                <w:color w:val="000000" w:themeColor="text1"/>
                <w:sz w:val="24"/>
                <w:szCs w:val="24"/>
              </w:rPr>
            </w:pPr>
            <w:r w:rsidRPr="00166B2F">
              <w:rPr>
                <w:rFonts w:ascii="Times New Roman" w:hAnsi="Times New Roman" w:cs="Times New Roman"/>
                <w:b w:val="0"/>
                <w:bCs w:val="0"/>
                <w:i/>
                <w:iCs/>
                <w:color w:val="000000" w:themeColor="text1"/>
                <w:sz w:val="24"/>
                <w:szCs w:val="24"/>
              </w:rPr>
              <w:t>redukcja kosztów związanych z opłatami za emisję</w:t>
            </w:r>
            <w:bookmarkEnd w:id="1"/>
            <w:r w:rsidRPr="00166B2F">
              <w:rPr>
                <w:rFonts w:ascii="Times New Roman" w:hAnsi="Times New Roman" w:cs="Times New Roman"/>
                <w:b w:val="0"/>
                <w:bCs w:val="0"/>
                <w:i/>
                <w:iCs/>
                <w:color w:val="000000" w:themeColor="text1"/>
                <w:sz w:val="24"/>
                <w:szCs w:val="24"/>
              </w:rPr>
              <w:t xml:space="preserve"> </w:t>
            </w:r>
          </w:p>
          <w:p w14:paraId="58A32970" w14:textId="6976E524" w:rsidR="002E7ED1" w:rsidRPr="00166B2F" w:rsidRDefault="002E7ED1" w:rsidP="00166B2F">
            <w:pPr>
              <w:pStyle w:val="Akapitzlist"/>
              <w:numPr>
                <w:ilvl w:val="0"/>
                <w:numId w:val="1"/>
              </w:numPr>
              <w:spacing w:after="0"/>
              <w:jc w:val="center"/>
              <w:rPr>
                <w:rFonts w:ascii="Times New Roman" w:hAnsi="Times New Roman" w:cs="Times New Roman"/>
                <w:b w:val="0"/>
                <w:bCs w:val="0"/>
                <w:i/>
                <w:iCs/>
                <w:sz w:val="24"/>
                <w:szCs w:val="24"/>
              </w:rPr>
            </w:pPr>
            <w:r w:rsidRPr="00166B2F">
              <w:rPr>
                <w:rFonts w:ascii="Times New Roman" w:hAnsi="Times New Roman" w:cs="Times New Roman"/>
                <w:b w:val="0"/>
                <w:bCs w:val="0"/>
                <w:i/>
                <w:iCs/>
                <w:sz w:val="24"/>
                <w:szCs w:val="24"/>
              </w:rPr>
              <w:t>oszczędność energii końcowej wynikająca m.in. z termomodernizacji budynków przy ulicy Fabrycznej</w:t>
            </w:r>
            <w:r w:rsidR="008C0CEF" w:rsidRPr="00166B2F">
              <w:rPr>
                <w:rFonts w:ascii="Times New Roman" w:hAnsi="Times New Roman" w:cs="Times New Roman"/>
                <w:b w:val="0"/>
                <w:bCs w:val="0"/>
                <w:i/>
                <w:iCs/>
                <w:sz w:val="24"/>
                <w:szCs w:val="24"/>
              </w:rPr>
              <w:t xml:space="preserve"> 5</w:t>
            </w:r>
            <w:r w:rsidR="00AC4FDC" w:rsidRPr="00166B2F">
              <w:rPr>
                <w:rFonts w:ascii="Times New Roman" w:hAnsi="Times New Roman" w:cs="Times New Roman"/>
                <w:b w:val="0"/>
                <w:bCs w:val="0"/>
                <w:i/>
                <w:iCs/>
                <w:sz w:val="24"/>
                <w:szCs w:val="24"/>
              </w:rPr>
              <w:t xml:space="preserve"> </w:t>
            </w:r>
            <w:r w:rsidRPr="00166B2F">
              <w:rPr>
                <w:rFonts w:ascii="Times New Roman" w:hAnsi="Times New Roman" w:cs="Times New Roman"/>
                <w:b w:val="0"/>
                <w:bCs w:val="0"/>
                <w:i/>
                <w:iCs/>
                <w:sz w:val="24"/>
                <w:szCs w:val="24"/>
              </w:rPr>
              <w:t>i Kopernika</w:t>
            </w:r>
            <w:r w:rsidR="008C0CEF" w:rsidRPr="00166B2F">
              <w:rPr>
                <w:rFonts w:ascii="Times New Roman" w:hAnsi="Times New Roman" w:cs="Times New Roman"/>
                <w:b w:val="0"/>
                <w:bCs w:val="0"/>
                <w:i/>
                <w:iCs/>
                <w:sz w:val="24"/>
                <w:szCs w:val="24"/>
              </w:rPr>
              <w:t xml:space="preserve"> 13</w:t>
            </w:r>
          </w:p>
          <w:p w14:paraId="06799372" w14:textId="77777777" w:rsidR="002E7ED1" w:rsidRPr="00166B2F" w:rsidRDefault="002E7ED1" w:rsidP="00166B2F">
            <w:pPr>
              <w:pStyle w:val="Akapitzlist"/>
              <w:numPr>
                <w:ilvl w:val="0"/>
                <w:numId w:val="1"/>
              </w:numPr>
              <w:spacing w:after="0"/>
              <w:rPr>
                <w:rFonts w:ascii="Times New Roman" w:hAnsi="Times New Roman" w:cs="Times New Roman"/>
                <w:b w:val="0"/>
                <w:bCs w:val="0"/>
                <w:i/>
                <w:iCs/>
                <w:color w:val="000000" w:themeColor="text1"/>
                <w:sz w:val="24"/>
                <w:szCs w:val="24"/>
              </w:rPr>
            </w:pPr>
            <w:r w:rsidRPr="00166B2F">
              <w:rPr>
                <w:rFonts w:ascii="Times New Roman" w:hAnsi="Times New Roman" w:cs="Times New Roman"/>
                <w:b w:val="0"/>
                <w:bCs w:val="0"/>
                <w:i/>
                <w:iCs/>
                <w:color w:val="000000" w:themeColor="text1"/>
                <w:sz w:val="24"/>
                <w:szCs w:val="24"/>
              </w:rPr>
              <w:t>osiągnięcie statusu efektywnego systemu ciepłowniczego</w:t>
            </w:r>
          </w:p>
          <w:p w14:paraId="011A2328" w14:textId="77777777" w:rsidR="002E7ED1" w:rsidRPr="00166B2F" w:rsidRDefault="002E7ED1" w:rsidP="00166B2F">
            <w:pPr>
              <w:jc w:val="center"/>
              <w:rPr>
                <w:rFonts w:ascii="Times New Roman" w:hAnsi="Times New Roman" w:cs="Times New Roman"/>
                <w:b w:val="0"/>
                <w:bCs w:val="0"/>
                <w:i/>
                <w:iCs/>
                <w:color w:val="000000" w:themeColor="text1"/>
                <w:sz w:val="24"/>
                <w:szCs w:val="24"/>
              </w:rPr>
            </w:pPr>
            <w:bookmarkStart w:id="2" w:name="_Hlk146892521"/>
            <w:r w:rsidRPr="00166B2F">
              <w:rPr>
                <w:rFonts w:ascii="Times New Roman" w:hAnsi="Times New Roman" w:cs="Times New Roman"/>
                <w:i/>
                <w:iCs/>
                <w:color w:val="000000" w:themeColor="text1"/>
                <w:sz w:val="24"/>
                <w:szCs w:val="24"/>
              </w:rPr>
              <w:lastRenderedPageBreak/>
              <w:t>Skutkiem realizacji projektu dojdzie do sumarycznej redukcji:</w:t>
            </w:r>
          </w:p>
          <w:p w14:paraId="62C3657C" w14:textId="6AADA5B0" w:rsidR="002E7ED1" w:rsidRPr="00166B2F" w:rsidRDefault="002E7ED1" w:rsidP="00166B2F">
            <w:pPr>
              <w:pStyle w:val="Akapitzlist"/>
              <w:numPr>
                <w:ilvl w:val="0"/>
                <w:numId w:val="1"/>
              </w:numPr>
              <w:spacing w:after="0"/>
              <w:jc w:val="center"/>
              <w:rPr>
                <w:rFonts w:ascii="Times New Roman" w:hAnsi="Times New Roman" w:cs="Times New Roman"/>
                <w:b w:val="0"/>
                <w:i/>
                <w:iCs/>
                <w:color w:val="000000" w:themeColor="text1"/>
                <w:sz w:val="24"/>
                <w:szCs w:val="24"/>
              </w:rPr>
            </w:pPr>
            <w:bookmarkStart w:id="3" w:name="_Hlk146892484"/>
            <w:bookmarkEnd w:id="2"/>
            <w:r w:rsidRPr="00166B2F">
              <w:rPr>
                <w:rFonts w:ascii="Times New Roman" w:hAnsi="Times New Roman" w:cs="Times New Roman"/>
                <w:b w:val="0"/>
                <w:i/>
                <w:iCs/>
                <w:color w:val="000000" w:themeColor="text1"/>
                <w:sz w:val="24"/>
                <w:szCs w:val="24"/>
              </w:rPr>
              <w:t>emisji CO</w:t>
            </w:r>
            <w:r w:rsidRPr="00166B2F">
              <w:rPr>
                <w:rFonts w:ascii="Times New Roman" w:hAnsi="Times New Roman" w:cs="Times New Roman"/>
                <w:i/>
                <w:iCs/>
                <w:color w:val="000000" w:themeColor="text1"/>
                <w:sz w:val="24"/>
                <w:szCs w:val="24"/>
                <w:vertAlign w:val="subscript"/>
              </w:rPr>
              <w:t>2</w:t>
            </w:r>
            <w:r w:rsidRPr="00166B2F">
              <w:rPr>
                <w:rFonts w:ascii="Times New Roman" w:hAnsi="Times New Roman" w:cs="Times New Roman"/>
                <w:b w:val="0"/>
                <w:i/>
                <w:iCs/>
                <w:color w:val="000000" w:themeColor="text1"/>
                <w:sz w:val="24"/>
                <w:szCs w:val="24"/>
              </w:rPr>
              <w:t xml:space="preserve"> </w:t>
            </w:r>
            <w:r w:rsidR="00A16D7B" w:rsidRPr="00166B2F">
              <w:rPr>
                <w:rFonts w:ascii="Times New Roman" w:hAnsi="Times New Roman" w:cs="Times New Roman"/>
                <w:b w:val="0"/>
                <w:i/>
                <w:iCs/>
                <w:color w:val="000000" w:themeColor="text1"/>
                <w:sz w:val="24"/>
                <w:szCs w:val="24"/>
              </w:rPr>
              <w:t>[</w:t>
            </w:r>
            <w:r w:rsidRPr="00166B2F">
              <w:rPr>
                <w:rFonts w:ascii="Times New Roman" w:hAnsi="Times New Roman" w:cs="Times New Roman"/>
                <w:b w:val="0"/>
                <w:i/>
                <w:iCs/>
                <w:color w:val="000000" w:themeColor="text1"/>
                <w:sz w:val="24"/>
                <w:szCs w:val="24"/>
              </w:rPr>
              <w:t>MgCO</w:t>
            </w:r>
            <w:r w:rsidRPr="00166B2F">
              <w:rPr>
                <w:rFonts w:ascii="Times New Roman" w:hAnsi="Times New Roman" w:cs="Times New Roman"/>
                <w:i/>
                <w:iCs/>
                <w:color w:val="000000" w:themeColor="text1"/>
                <w:sz w:val="24"/>
                <w:szCs w:val="24"/>
                <w:vertAlign w:val="subscript"/>
              </w:rPr>
              <w:t>2</w:t>
            </w:r>
            <w:r w:rsidRPr="00166B2F">
              <w:rPr>
                <w:rFonts w:ascii="Times New Roman" w:hAnsi="Times New Roman" w:cs="Times New Roman"/>
                <w:b w:val="0"/>
                <w:i/>
                <w:iCs/>
                <w:color w:val="000000" w:themeColor="text1"/>
                <w:sz w:val="24"/>
                <w:szCs w:val="24"/>
              </w:rPr>
              <w:t>/rok</w:t>
            </w:r>
            <w:r w:rsidR="00A16D7B" w:rsidRPr="00166B2F">
              <w:rPr>
                <w:rFonts w:ascii="Times New Roman" w:hAnsi="Times New Roman" w:cs="Times New Roman"/>
                <w:b w:val="0"/>
                <w:i/>
                <w:iCs/>
                <w:color w:val="000000" w:themeColor="text1"/>
                <w:sz w:val="24"/>
                <w:szCs w:val="24"/>
              </w:rPr>
              <w:t>]</w:t>
            </w:r>
            <w:r w:rsidRPr="00166B2F">
              <w:rPr>
                <w:rFonts w:ascii="Times New Roman" w:hAnsi="Times New Roman" w:cs="Times New Roman"/>
                <w:b w:val="0"/>
                <w:i/>
                <w:iCs/>
                <w:color w:val="000000" w:themeColor="text1"/>
                <w:sz w:val="24"/>
                <w:szCs w:val="24"/>
              </w:rPr>
              <w:t xml:space="preserve"> o </w:t>
            </w:r>
            <w:r w:rsidR="00ED634F" w:rsidRPr="00166B2F">
              <w:rPr>
                <w:rFonts w:ascii="Times New Roman" w:hAnsi="Times New Roman" w:cs="Times New Roman"/>
                <w:b w:val="0"/>
                <w:i/>
                <w:iCs/>
                <w:color w:val="000000" w:themeColor="text1"/>
                <w:sz w:val="24"/>
                <w:szCs w:val="24"/>
              </w:rPr>
              <w:t>17 330</w:t>
            </w:r>
            <w:r w:rsidRPr="00166B2F">
              <w:rPr>
                <w:rFonts w:ascii="Times New Roman" w:hAnsi="Times New Roman" w:cs="Times New Roman"/>
                <w:b w:val="0"/>
                <w:i/>
                <w:iCs/>
                <w:color w:val="000000" w:themeColor="text1"/>
                <w:sz w:val="24"/>
                <w:szCs w:val="24"/>
              </w:rPr>
              <w:t xml:space="preserve"> MgCO</w:t>
            </w:r>
            <w:r w:rsidRPr="00166B2F">
              <w:rPr>
                <w:rFonts w:ascii="Times New Roman" w:hAnsi="Times New Roman" w:cs="Times New Roman"/>
                <w:i/>
                <w:iCs/>
                <w:color w:val="000000" w:themeColor="text1"/>
                <w:sz w:val="24"/>
                <w:szCs w:val="24"/>
                <w:vertAlign w:val="subscript"/>
              </w:rPr>
              <w:t>2</w:t>
            </w:r>
            <w:r w:rsidRPr="00166B2F">
              <w:rPr>
                <w:rFonts w:ascii="Times New Roman" w:hAnsi="Times New Roman" w:cs="Times New Roman"/>
                <w:b w:val="0"/>
                <w:i/>
                <w:iCs/>
                <w:color w:val="000000" w:themeColor="text1"/>
                <w:sz w:val="24"/>
                <w:szCs w:val="24"/>
              </w:rPr>
              <w:t xml:space="preserve">/rok </w:t>
            </w:r>
          </w:p>
          <w:p w14:paraId="7D192979" w14:textId="486632A6" w:rsidR="002E7ED1" w:rsidRPr="00166B2F" w:rsidRDefault="002E7ED1" w:rsidP="00166B2F">
            <w:pPr>
              <w:pStyle w:val="Akapitzlist"/>
              <w:numPr>
                <w:ilvl w:val="0"/>
                <w:numId w:val="1"/>
              </w:numPr>
              <w:spacing w:after="0"/>
              <w:jc w:val="center"/>
              <w:rPr>
                <w:rFonts w:ascii="Times New Roman" w:hAnsi="Times New Roman" w:cs="Times New Roman"/>
                <w:b w:val="0"/>
                <w:bCs w:val="0"/>
                <w:i/>
                <w:iCs/>
                <w:color w:val="000000" w:themeColor="text1"/>
                <w:sz w:val="24"/>
                <w:szCs w:val="24"/>
              </w:rPr>
            </w:pPr>
            <w:bookmarkStart w:id="4" w:name="_Hlk146892544"/>
            <w:bookmarkEnd w:id="3"/>
            <w:r w:rsidRPr="00166B2F">
              <w:rPr>
                <w:rFonts w:ascii="Times New Roman" w:hAnsi="Times New Roman" w:cs="Times New Roman"/>
                <w:b w:val="0"/>
                <w:i/>
                <w:iCs/>
                <w:color w:val="000000" w:themeColor="text1"/>
                <w:sz w:val="24"/>
                <w:szCs w:val="24"/>
              </w:rPr>
              <w:t xml:space="preserve">strat ciepła o </w:t>
            </w:r>
            <w:r w:rsidR="00ED634F" w:rsidRPr="00166B2F">
              <w:rPr>
                <w:rFonts w:ascii="Times New Roman" w:hAnsi="Times New Roman" w:cs="Times New Roman"/>
                <w:b w:val="0"/>
                <w:i/>
                <w:iCs/>
                <w:color w:val="000000" w:themeColor="text1"/>
                <w:sz w:val="24"/>
                <w:szCs w:val="24"/>
              </w:rPr>
              <w:t>14 608</w:t>
            </w:r>
            <w:r w:rsidRPr="00166B2F">
              <w:rPr>
                <w:rFonts w:ascii="Times New Roman" w:hAnsi="Times New Roman" w:cs="Times New Roman"/>
                <w:b w:val="0"/>
                <w:i/>
                <w:iCs/>
                <w:color w:val="000000" w:themeColor="text1"/>
                <w:sz w:val="24"/>
                <w:szCs w:val="24"/>
              </w:rPr>
              <w:t xml:space="preserve"> GJ/rok</w:t>
            </w:r>
            <w:bookmarkEnd w:id="4"/>
          </w:p>
        </w:tc>
      </w:tr>
    </w:tbl>
    <w:p w14:paraId="0918E3C1" w14:textId="0CD87573" w:rsidR="00AC4FDC" w:rsidRPr="00166B2F" w:rsidRDefault="00150B2D" w:rsidP="00166B2F">
      <w:pPr>
        <w:jc w:val="center"/>
        <w:rPr>
          <w:rFonts w:ascii="Times New Roman" w:hAnsi="Times New Roman" w:cs="Times New Roman"/>
          <w:b/>
          <w:bCs/>
          <w:sz w:val="24"/>
          <w:szCs w:val="24"/>
          <w:u w:val="single"/>
        </w:rPr>
      </w:pPr>
      <w:r w:rsidRPr="00166B2F">
        <w:rPr>
          <w:rFonts w:ascii="Times New Roman" w:hAnsi="Times New Roman" w:cs="Times New Roman"/>
          <w:b/>
          <w:bCs/>
          <w:sz w:val="24"/>
          <w:szCs w:val="24"/>
          <w:u w:val="single"/>
        </w:rPr>
        <w:lastRenderedPageBreak/>
        <w:t>ZAKRES RZECZOWY:</w:t>
      </w:r>
    </w:p>
    <w:p w14:paraId="2D4E106C" w14:textId="7FEDEE04" w:rsidR="000C0C79" w:rsidRPr="00166B2F" w:rsidRDefault="00AC4FDC" w:rsidP="00166B2F">
      <w:pPr>
        <w:spacing w:before="0" w:after="0"/>
        <w:jc w:val="both"/>
        <w:rPr>
          <w:rFonts w:ascii="Times New Roman" w:eastAsia="Times New Roman" w:hAnsi="Times New Roman" w:cs="Times New Roman"/>
          <w:b/>
          <w:bCs/>
          <w:sz w:val="22"/>
          <w:szCs w:val="22"/>
          <w:lang w:eastAsia="pl-PL"/>
        </w:rPr>
      </w:pPr>
      <w:bookmarkStart w:id="5" w:name="_Hlk67053092"/>
      <w:bookmarkStart w:id="6" w:name="_Hlk67054396"/>
      <w:r w:rsidRPr="00166B2F">
        <w:rPr>
          <w:rFonts w:ascii="Times New Roman" w:eastAsia="Times New Roman" w:hAnsi="Times New Roman" w:cs="Times New Roman"/>
          <w:b/>
          <w:bCs/>
          <w:sz w:val="22"/>
          <w:szCs w:val="22"/>
          <w:lang w:eastAsia="pl-PL"/>
        </w:rPr>
        <w:t xml:space="preserve">ZADANIE </w:t>
      </w:r>
      <w:r w:rsidR="00776C1E" w:rsidRPr="00166B2F">
        <w:rPr>
          <w:rFonts w:ascii="Times New Roman" w:eastAsia="Times New Roman" w:hAnsi="Times New Roman" w:cs="Times New Roman"/>
          <w:b/>
          <w:bCs/>
          <w:sz w:val="22"/>
          <w:szCs w:val="22"/>
          <w:lang w:eastAsia="pl-PL"/>
        </w:rPr>
        <w:t>II</w:t>
      </w:r>
      <w:r w:rsidRPr="00166B2F">
        <w:rPr>
          <w:rFonts w:ascii="Times New Roman" w:eastAsia="Times New Roman" w:hAnsi="Times New Roman" w:cs="Times New Roman"/>
          <w:b/>
          <w:bCs/>
          <w:sz w:val="22"/>
          <w:szCs w:val="22"/>
          <w:lang w:eastAsia="pl-PL"/>
        </w:rPr>
        <w:t xml:space="preserve">: </w:t>
      </w:r>
    </w:p>
    <w:p w14:paraId="3E804FF8" w14:textId="3FE6F555" w:rsidR="00AC4FDC" w:rsidRPr="00166B2F" w:rsidRDefault="00AC4FDC" w:rsidP="00166B2F">
      <w:pPr>
        <w:spacing w:before="0" w:after="0"/>
        <w:jc w:val="both"/>
        <w:rPr>
          <w:rFonts w:ascii="Times New Roman" w:eastAsia="Times New Roman" w:hAnsi="Times New Roman" w:cs="Times New Roman"/>
          <w:b/>
          <w:bCs/>
          <w:sz w:val="22"/>
          <w:szCs w:val="22"/>
          <w:lang w:eastAsia="pl-PL"/>
        </w:rPr>
      </w:pPr>
      <w:r w:rsidRPr="00166B2F">
        <w:rPr>
          <w:rFonts w:ascii="Times New Roman" w:eastAsia="Times New Roman" w:hAnsi="Times New Roman" w:cs="Times New Roman"/>
          <w:b/>
          <w:bCs/>
          <w:sz w:val="22"/>
          <w:szCs w:val="22"/>
          <w:lang w:eastAsia="pl-PL"/>
        </w:rPr>
        <w:t>PRZEBUDOWA BUDYNKU W CELU ZABUDOWY KOTŁOWNI OPALANEJ BIOMASĄ O MOCY CIEPLNEJ 14,5 MWt ORAZ ZABUDOWA SILNIKA KOGENERACYJNEGO O MOCY 0,</w:t>
      </w:r>
      <w:r w:rsidR="000A4847" w:rsidRPr="00166B2F">
        <w:rPr>
          <w:rFonts w:ascii="Times New Roman" w:eastAsia="Times New Roman" w:hAnsi="Times New Roman" w:cs="Times New Roman"/>
          <w:b/>
          <w:bCs/>
          <w:sz w:val="22"/>
          <w:szCs w:val="22"/>
          <w:lang w:eastAsia="pl-PL"/>
        </w:rPr>
        <w:t>130</w:t>
      </w:r>
      <w:r w:rsidRPr="00166B2F">
        <w:rPr>
          <w:rFonts w:ascii="Times New Roman" w:eastAsia="Times New Roman" w:hAnsi="Times New Roman" w:cs="Times New Roman"/>
          <w:b/>
          <w:bCs/>
          <w:sz w:val="22"/>
          <w:szCs w:val="22"/>
          <w:lang w:eastAsia="pl-PL"/>
        </w:rPr>
        <w:t xml:space="preserve"> </w:t>
      </w:r>
      <w:r w:rsidR="00166B2F" w:rsidRPr="00166B2F">
        <w:rPr>
          <w:rFonts w:ascii="Times New Roman" w:eastAsia="Times New Roman" w:hAnsi="Times New Roman" w:cs="Times New Roman"/>
          <w:b/>
          <w:bCs/>
          <w:sz w:val="22"/>
          <w:szCs w:val="22"/>
          <w:lang w:eastAsia="pl-PL"/>
        </w:rPr>
        <w:t>MW</w:t>
      </w:r>
      <w:r w:rsidRPr="00166B2F">
        <w:rPr>
          <w:rFonts w:ascii="Times New Roman" w:eastAsia="Times New Roman" w:hAnsi="Times New Roman" w:cs="Times New Roman"/>
          <w:b/>
          <w:bCs/>
          <w:sz w:val="22"/>
          <w:szCs w:val="22"/>
          <w:lang w:eastAsia="pl-PL"/>
        </w:rPr>
        <w:t xml:space="preserve">e </w:t>
      </w:r>
      <w:r w:rsidR="00A45B52" w:rsidRPr="00166B2F">
        <w:rPr>
          <w:rFonts w:ascii="Times New Roman" w:eastAsia="Times New Roman" w:hAnsi="Times New Roman" w:cs="Times New Roman"/>
          <w:b/>
          <w:bCs/>
          <w:sz w:val="22"/>
          <w:szCs w:val="22"/>
          <w:lang w:eastAsia="pl-PL"/>
        </w:rPr>
        <w:t>i 0,145 MWt</w:t>
      </w:r>
      <w:r w:rsidR="000A4231" w:rsidRPr="00166B2F">
        <w:rPr>
          <w:rFonts w:ascii="Times New Roman" w:eastAsia="Times New Roman" w:hAnsi="Times New Roman" w:cs="Times New Roman"/>
          <w:b/>
          <w:bCs/>
          <w:sz w:val="22"/>
          <w:szCs w:val="22"/>
          <w:lang w:eastAsia="pl-PL"/>
        </w:rPr>
        <w:t xml:space="preserve"> PRZY UL. </w:t>
      </w:r>
      <w:r w:rsidRPr="00166B2F">
        <w:rPr>
          <w:rFonts w:ascii="Times New Roman" w:eastAsia="Times New Roman" w:hAnsi="Times New Roman" w:cs="Times New Roman"/>
          <w:b/>
          <w:bCs/>
          <w:sz w:val="22"/>
          <w:szCs w:val="22"/>
          <w:lang w:eastAsia="pl-PL"/>
        </w:rPr>
        <w:t>FABRYCZNA 5.</w:t>
      </w:r>
    </w:p>
    <w:p w14:paraId="272F3CE0" w14:textId="77777777" w:rsidR="00AC4FDC" w:rsidRPr="00166B2F" w:rsidRDefault="00AC4FDC" w:rsidP="00166B2F">
      <w:pPr>
        <w:jc w:val="both"/>
        <w:rPr>
          <w:rFonts w:ascii="Times New Roman" w:hAnsi="Times New Roman" w:cs="Times New Roman"/>
          <w:sz w:val="24"/>
          <w:szCs w:val="24"/>
        </w:rPr>
      </w:pPr>
      <w:r w:rsidRPr="00166B2F">
        <w:rPr>
          <w:rFonts w:ascii="Times New Roman" w:hAnsi="Times New Roman" w:cs="Times New Roman"/>
          <w:b/>
          <w:bCs/>
          <w:sz w:val="24"/>
          <w:szCs w:val="24"/>
        </w:rPr>
        <w:t>Lokalizacja:</w:t>
      </w:r>
      <w:r w:rsidRPr="00166B2F">
        <w:rPr>
          <w:rFonts w:ascii="Times New Roman" w:hAnsi="Times New Roman" w:cs="Times New Roman"/>
          <w:sz w:val="24"/>
          <w:szCs w:val="24"/>
        </w:rPr>
        <w:t xml:space="preserve"> Międzyrzecz, ul. Fabryczna 5, dz. 36\5</w:t>
      </w:r>
      <w:bookmarkStart w:id="7" w:name="_Toc90242532"/>
    </w:p>
    <w:p w14:paraId="4410A00C" w14:textId="5283C045" w:rsidR="00AC4FDC" w:rsidRPr="00166B2F" w:rsidRDefault="00AC4FDC" w:rsidP="00166B2F">
      <w:pPr>
        <w:spacing w:before="0" w:after="160"/>
        <w:rPr>
          <w:rFonts w:ascii="Times New Roman" w:hAnsi="Times New Roman" w:cs="Times New Roman"/>
          <w:b/>
          <w:bCs/>
          <w:color w:val="2F5496" w:themeColor="accent1" w:themeShade="BF"/>
        </w:rPr>
      </w:pPr>
    </w:p>
    <w:p w14:paraId="5A3F3677" w14:textId="34F20759" w:rsidR="00AC4FDC" w:rsidRPr="00166B2F" w:rsidRDefault="00AC4FDC" w:rsidP="00166B2F">
      <w:pPr>
        <w:pStyle w:val="Legenda"/>
        <w:spacing w:before="0" w:after="0"/>
        <w:jc w:val="center"/>
        <w:rPr>
          <w:rFonts w:ascii="Times New Roman" w:hAnsi="Times New Roman" w:cs="Times New Roman"/>
          <w:sz w:val="20"/>
          <w:szCs w:val="20"/>
        </w:rPr>
      </w:pPr>
      <w:r w:rsidRPr="00166B2F">
        <w:rPr>
          <w:rFonts w:ascii="Times New Roman" w:hAnsi="Times New Roman" w:cs="Times New Roman"/>
          <w:sz w:val="20"/>
          <w:szCs w:val="20"/>
        </w:rPr>
        <w:t xml:space="preserve">Rysunek </w:t>
      </w:r>
      <w:bookmarkEnd w:id="7"/>
      <w:r w:rsidRPr="00166B2F">
        <w:rPr>
          <w:rFonts w:ascii="Times New Roman" w:hAnsi="Times New Roman" w:cs="Times New Roman"/>
          <w:sz w:val="20"/>
          <w:szCs w:val="20"/>
        </w:rPr>
        <w:t>13. Ciepłownia miejska ul. Fabryczna 5</w:t>
      </w:r>
    </w:p>
    <w:p w14:paraId="46194BF2" w14:textId="77777777" w:rsidR="00AC4FDC" w:rsidRPr="00166B2F" w:rsidRDefault="00AC4FDC" w:rsidP="00166B2F">
      <w:pPr>
        <w:keepNext/>
        <w:spacing w:before="0" w:after="0"/>
        <w:jc w:val="center"/>
        <w:rPr>
          <w:rFonts w:ascii="Times New Roman" w:hAnsi="Times New Roman" w:cs="Times New Roman"/>
        </w:rPr>
      </w:pPr>
      <w:r w:rsidRPr="00166B2F">
        <w:rPr>
          <w:rFonts w:ascii="Times New Roman" w:hAnsi="Times New Roman" w:cs="Times New Roman"/>
          <w:noProof/>
          <w:lang w:eastAsia="pl-PL"/>
        </w:rPr>
        <w:drawing>
          <wp:inline distT="0" distB="0" distL="0" distR="0" wp14:anchorId="56E44AD3" wp14:editId="0F17576C">
            <wp:extent cx="4269600" cy="2700000"/>
            <wp:effectExtent l="0" t="0" r="0" b="5715"/>
            <wp:docPr id="2" name="Obraz 2" descr="Obraz zawierający mapa, lotnicze, Fotografia lotnicza,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 lotnicze, Fotografia lotnicza, Widok z lotu pta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9600" cy="2700000"/>
                    </a:xfrm>
                    <a:prstGeom prst="rect">
                      <a:avLst/>
                    </a:prstGeom>
                    <a:noFill/>
                  </pic:spPr>
                </pic:pic>
              </a:graphicData>
            </a:graphic>
          </wp:inline>
        </w:drawing>
      </w:r>
    </w:p>
    <w:p w14:paraId="53835F26" w14:textId="77777777" w:rsidR="00AC4FDC" w:rsidRPr="00166B2F" w:rsidRDefault="00AC4FDC" w:rsidP="00166B2F">
      <w:pPr>
        <w:spacing w:before="0" w:after="0"/>
        <w:jc w:val="center"/>
        <w:rPr>
          <w:rFonts w:ascii="Times New Roman" w:eastAsia="Arial" w:hAnsi="Times New Roman" w:cs="Times New Roman"/>
        </w:rPr>
      </w:pPr>
      <w:r w:rsidRPr="00166B2F">
        <w:rPr>
          <w:rFonts w:ascii="Times New Roman" w:eastAsia="Arial" w:hAnsi="Times New Roman" w:cs="Times New Roman"/>
        </w:rPr>
        <w:t>Źródło: Audyt energetyczny Zakładu Energetyki Cieplnej Międzyrzecz.</w:t>
      </w:r>
    </w:p>
    <w:p w14:paraId="71E625A5" w14:textId="77777777" w:rsidR="00AC4FDC" w:rsidRPr="00166B2F" w:rsidRDefault="00AC4FDC" w:rsidP="00166B2F">
      <w:pPr>
        <w:spacing w:before="0" w:after="0"/>
        <w:jc w:val="center"/>
        <w:rPr>
          <w:rFonts w:ascii="Times New Roman" w:eastAsia="Arial" w:hAnsi="Times New Roman" w:cs="Times New Roman"/>
        </w:rPr>
      </w:pPr>
    </w:p>
    <w:p w14:paraId="253F19EA" w14:textId="77777777" w:rsidR="00AC4FDC" w:rsidRPr="00166B2F" w:rsidRDefault="00AC4FDC" w:rsidP="00166B2F">
      <w:pPr>
        <w:ind w:firstLine="709"/>
        <w:jc w:val="both"/>
        <w:rPr>
          <w:rFonts w:ascii="Times New Roman" w:hAnsi="Times New Roman" w:cs="Times New Roman"/>
          <w:sz w:val="24"/>
          <w:szCs w:val="24"/>
        </w:rPr>
      </w:pPr>
      <w:r w:rsidRPr="00166B2F">
        <w:rPr>
          <w:rFonts w:ascii="Times New Roman" w:hAnsi="Times New Roman" w:cs="Times New Roman"/>
          <w:sz w:val="24"/>
          <w:szCs w:val="24"/>
        </w:rPr>
        <w:t xml:space="preserve">W ramach etapu założono budowę nowej kotłowni opalanej biomasą z jednostką kogeneracji przy istniejącej kotłowni miejskiej na ulicy Fabrycznej 5, co pozwoli na zamkniecie istniejącej starej kotłowni węglowej. </w:t>
      </w:r>
      <w:bookmarkStart w:id="8" w:name="_Toc90625336"/>
    </w:p>
    <w:p w14:paraId="1C059743" w14:textId="77777777" w:rsidR="005A6BDD" w:rsidRPr="00166B2F" w:rsidRDefault="005A6BDD" w:rsidP="00166B2F">
      <w:pPr>
        <w:ind w:firstLine="709"/>
        <w:jc w:val="both"/>
        <w:rPr>
          <w:rFonts w:ascii="Times New Roman" w:hAnsi="Times New Roman" w:cs="Times New Roman"/>
          <w:sz w:val="24"/>
          <w:szCs w:val="24"/>
        </w:rPr>
      </w:pPr>
    </w:p>
    <w:p w14:paraId="1E846B19" w14:textId="77777777" w:rsidR="005A6BDD" w:rsidRDefault="005A6BDD" w:rsidP="00166B2F">
      <w:pPr>
        <w:ind w:firstLine="709"/>
        <w:jc w:val="both"/>
        <w:rPr>
          <w:rFonts w:ascii="Times New Roman" w:hAnsi="Times New Roman" w:cs="Times New Roman"/>
          <w:sz w:val="24"/>
          <w:szCs w:val="24"/>
        </w:rPr>
      </w:pPr>
    </w:p>
    <w:p w14:paraId="0A0C844B" w14:textId="77777777" w:rsidR="00166B2F" w:rsidRDefault="00166B2F" w:rsidP="00166B2F">
      <w:pPr>
        <w:ind w:firstLine="709"/>
        <w:jc w:val="both"/>
        <w:rPr>
          <w:rFonts w:ascii="Times New Roman" w:hAnsi="Times New Roman" w:cs="Times New Roman"/>
          <w:sz w:val="24"/>
          <w:szCs w:val="24"/>
        </w:rPr>
      </w:pPr>
    </w:p>
    <w:p w14:paraId="3A90C7A8" w14:textId="77777777" w:rsidR="00166B2F" w:rsidRDefault="00166B2F" w:rsidP="00166B2F">
      <w:pPr>
        <w:ind w:firstLine="709"/>
        <w:jc w:val="both"/>
        <w:rPr>
          <w:rFonts w:ascii="Times New Roman" w:hAnsi="Times New Roman" w:cs="Times New Roman"/>
          <w:sz w:val="24"/>
          <w:szCs w:val="24"/>
        </w:rPr>
      </w:pPr>
    </w:p>
    <w:p w14:paraId="1C18DF9D" w14:textId="77777777" w:rsidR="00166B2F" w:rsidRDefault="00166B2F" w:rsidP="00166B2F">
      <w:pPr>
        <w:ind w:firstLine="709"/>
        <w:jc w:val="both"/>
        <w:rPr>
          <w:rFonts w:ascii="Times New Roman" w:hAnsi="Times New Roman" w:cs="Times New Roman"/>
          <w:sz w:val="24"/>
          <w:szCs w:val="24"/>
        </w:rPr>
      </w:pPr>
    </w:p>
    <w:p w14:paraId="0970FD91" w14:textId="77777777" w:rsidR="00166B2F" w:rsidRDefault="00166B2F" w:rsidP="00166B2F">
      <w:pPr>
        <w:ind w:firstLine="709"/>
        <w:jc w:val="both"/>
        <w:rPr>
          <w:rFonts w:ascii="Times New Roman" w:hAnsi="Times New Roman" w:cs="Times New Roman"/>
          <w:sz w:val="24"/>
          <w:szCs w:val="24"/>
        </w:rPr>
      </w:pPr>
    </w:p>
    <w:p w14:paraId="178F718A" w14:textId="77777777" w:rsidR="00166B2F" w:rsidRDefault="00166B2F" w:rsidP="00166B2F">
      <w:pPr>
        <w:ind w:firstLine="709"/>
        <w:jc w:val="both"/>
        <w:rPr>
          <w:rFonts w:ascii="Times New Roman" w:hAnsi="Times New Roman" w:cs="Times New Roman"/>
          <w:sz w:val="24"/>
          <w:szCs w:val="24"/>
        </w:rPr>
      </w:pPr>
    </w:p>
    <w:p w14:paraId="12DDD3F1" w14:textId="77777777" w:rsidR="00166B2F" w:rsidRDefault="00166B2F" w:rsidP="00166B2F">
      <w:pPr>
        <w:ind w:firstLine="709"/>
        <w:jc w:val="both"/>
        <w:rPr>
          <w:rFonts w:ascii="Times New Roman" w:hAnsi="Times New Roman" w:cs="Times New Roman"/>
          <w:sz w:val="24"/>
          <w:szCs w:val="24"/>
        </w:rPr>
      </w:pPr>
    </w:p>
    <w:p w14:paraId="373D3AC3" w14:textId="77777777" w:rsidR="00166B2F" w:rsidRDefault="00166B2F" w:rsidP="00166B2F">
      <w:pPr>
        <w:ind w:firstLine="709"/>
        <w:jc w:val="both"/>
        <w:rPr>
          <w:rFonts w:ascii="Times New Roman" w:hAnsi="Times New Roman" w:cs="Times New Roman"/>
          <w:sz w:val="24"/>
          <w:szCs w:val="24"/>
        </w:rPr>
      </w:pPr>
    </w:p>
    <w:p w14:paraId="270669AE" w14:textId="77777777" w:rsidR="00166B2F" w:rsidRPr="00166B2F" w:rsidRDefault="00166B2F" w:rsidP="00166B2F">
      <w:pPr>
        <w:ind w:firstLine="709"/>
        <w:jc w:val="both"/>
        <w:rPr>
          <w:rFonts w:ascii="Times New Roman" w:hAnsi="Times New Roman" w:cs="Times New Roman"/>
          <w:sz w:val="24"/>
          <w:szCs w:val="24"/>
        </w:rPr>
      </w:pPr>
    </w:p>
    <w:bookmarkEnd w:id="8"/>
    <w:p w14:paraId="0647A82F" w14:textId="4A6F3C1C" w:rsidR="00AC4FDC" w:rsidRPr="00166B2F" w:rsidRDefault="00AC4FDC" w:rsidP="00166B2F">
      <w:pPr>
        <w:spacing w:before="0" w:after="0"/>
        <w:jc w:val="center"/>
        <w:rPr>
          <w:rFonts w:ascii="Times New Roman" w:eastAsia="Arial" w:hAnsi="Times New Roman" w:cs="Times New Roman"/>
          <w:b/>
          <w:bCs/>
          <w:color w:val="2F5496" w:themeColor="accent1" w:themeShade="BF"/>
        </w:rPr>
      </w:pPr>
      <w:r w:rsidRPr="00166B2F">
        <w:rPr>
          <w:rFonts w:ascii="Times New Roman" w:eastAsia="Arial" w:hAnsi="Times New Roman" w:cs="Times New Roman"/>
          <w:b/>
          <w:bCs/>
          <w:color w:val="2F5496" w:themeColor="accent1" w:themeShade="BF"/>
        </w:rPr>
        <w:t xml:space="preserve">Rysunek 14. </w:t>
      </w:r>
      <w:r w:rsidR="00E64BB4" w:rsidRPr="00166B2F">
        <w:rPr>
          <w:rFonts w:ascii="Times New Roman" w:eastAsia="Arial" w:hAnsi="Times New Roman" w:cs="Times New Roman"/>
          <w:b/>
          <w:bCs/>
          <w:iCs/>
          <w:color w:val="2F5496" w:themeColor="accent1" w:themeShade="BF"/>
        </w:rPr>
        <w:t xml:space="preserve">Projektowana </w:t>
      </w:r>
      <w:r w:rsidRPr="00166B2F">
        <w:rPr>
          <w:rFonts w:ascii="Times New Roman" w:eastAsia="Arial" w:hAnsi="Times New Roman" w:cs="Times New Roman"/>
          <w:b/>
          <w:bCs/>
          <w:iCs/>
          <w:color w:val="2F5496" w:themeColor="accent1" w:themeShade="BF"/>
        </w:rPr>
        <w:t>Ciepłownia Miejska przy ulicy Fabrycznej 5</w:t>
      </w:r>
    </w:p>
    <w:p w14:paraId="060BBA7E" w14:textId="77777777" w:rsidR="00AC4FDC" w:rsidRPr="00166B2F" w:rsidRDefault="00AC4FDC" w:rsidP="00166B2F">
      <w:pPr>
        <w:spacing w:before="0" w:after="0"/>
        <w:jc w:val="center"/>
        <w:rPr>
          <w:rFonts w:ascii="Times New Roman" w:eastAsia="Arial" w:hAnsi="Times New Roman" w:cs="Times New Roman"/>
        </w:rPr>
      </w:pPr>
      <w:r w:rsidRPr="00166B2F">
        <w:rPr>
          <w:rFonts w:ascii="Times New Roman" w:eastAsia="Arial" w:hAnsi="Times New Roman" w:cs="Times New Roman"/>
          <w:noProof/>
          <w:lang w:eastAsia="pl-PL"/>
        </w:rPr>
        <w:drawing>
          <wp:inline distT="0" distB="0" distL="0" distR="0" wp14:anchorId="0D818AC0" wp14:editId="3DB4AA49">
            <wp:extent cx="5400000" cy="3279600"/>
            <wp:effectExtent l="0" t="0" r="0" b="0"/>
            <wp:docPr id="7" name="Obraz 7" descr="Obraz zawierający diagram, Prostokąt, Plan,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diagram, Prostokąt, Plan, linia&#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0AFE15B8" w14:textId="77777777" w:rsidR="00AC4FDC" w:rsidRPr="00166B2F" w:rsidRDefault="00AC4FDC" w:rsidP="00166B2F">
      <w:pPr>
        <w:spacing w:before="0" w:after="0"/>
        <w:jc w:val="center"/>
        <w:rPr>
          <w:rFonts w:ascii="Times New Roman" w:eastAsia="Times New Roman" w:hAnsi="Times New Roman" w:cs="Times New Roman"/>
          <w:bCs/>
          <w:szCs w:val="22"/>
          <w:lang w:eastAsia="pl-PL"/>
        </w:rPr>
      </w:pPr>
      <w:r w:rsidRPr="00166B2F">
        <w:rPr>
          <w:rFonts w:ascii="Times New Roman" w:eastAsia="Times New Roman" w:hAnsi="Times New Roman" w:cs="Times New Roman"/>
          <w:bCs/>
          <w:szCs w:val="22"/>
          <w:lang w:eastAsia="pl-PL"/>
        </w:rPr>
        <w:t>Źródło: Audyt energetyczny Zakładu Energetyki Cieplnej Międzyrzecz.</w:t>
      </w:r>
    </w:p>
    <w:p w14:paraId="333D038E" w14:textId="77777777" w:rsidR="00AC4FDC" w:rsidRPr="00166B2F" w:rsidRDefault="00AC4FDC" w:rsidP="00166B2F">
      <w:pPr>
        <w:spacing w:before="0" w:after="0"/>
        <w:jc w:val="both"/>
        <w:rPr>
          <w:rFonts w:ascii="Times New Roman" w:eastAsia="Times New Roman" w:hAnsi="Times New Roman" w:cs="Times New Roman"/>
          <w:b/>
          <w:bCs/>
          <w:sz w:val="22"/>
          <w:szCs w:val="22"/>
          <w:lang w:eastAsia="pl-PL"/>
        </w:rPr>
      </w:pPr>
    </w:p>
    <w:p w14:paraId="78B70FAE" w14:textId="476997DE" w:rsidR="000C0C79" w:rsidRPr="00166B2F" w:rsidRDefault="00AC4FDC" w:rsidP="00166B2F">
      <w:pPr>
        <w:spacing w:before="0" w:after="0"/>
        <w:jc w:val="both"/>
        <w:rPr>
          <w:rFonts w:ascii="Times New Roman" w:eastAsia="Times New Roman" w:hAnsi="Times New Roman" w:cs="Times New Roman"/>
          <w:b/>
          <w:bCs/>
          <w:sz w:val="22"/>
          <w:szCs w:val="22"/>
          <w:lang w:eastAsia="pl-PL"/>
        </w:rPr>
      </w:pPr>
      <w:r w:rsidRPr="00166B2F">
        <w:rPr>
          <w:rFonts w:ascii="Times New Roman" w:eastAsia="Times New Roman" w:hAnsi="Times New Roman" w:cs="Times New Roman"/>
          <w:b/>
          <w:bCs/>
          <w:sz w:val="22"/>
          <w:szCs w:val="22"/>
          <w:lang w:eastAsia="pl-PL"/>
        </w:rPr>
        <w:t xml:space="preserve">ZADANIE </w:t>
      </w:r>
      <w:r w:rsidR="000C0C79" w:rsidRPr="00166B2F">
        <w:rPr>
          <w:rFonts w:ascii="Times New Roman" w:eastAsia="Times New Roman" w:hAnsi="Times New Roman" w:cs="Times New Roman"/>
          <w:b/>
          <w:bCs/>
          <w:sz w:val="22"/>
          <w:szCs w:val="22"/>
          <w:lang w:eastAsia="pl-PL"/>
        </w:rPr>
        <w:t>III</w:t>
      </w:r>
      <w:r w:rsidRPr="00166B2F">
        <w:rPr>
          <w:rFonts w:ascii="Times New Roman" w:eastAsia="Times New Roman" w:hAnsi="Times New Roman" w:cs="Times New Roman"/>
          <w:b/>
          <w:bCs/>
          <w:sz w:val="22"/>
          <w:szCs w:val="22"/>
          <w:lang w:eastAsia="pl-PL"/>
        </w:rPr>
        <w:t xml:space="preserve">: </w:t>
      </w:r>
    </w:p>
    <w:p w14:paraId="46BE1AFA" w14:textId="1A5E9519" w:rsidR="00AC4FDC" w:rsidRPr="00166B2F" w:rsidRDefault="00AC4FDC" w:rsidP="00166B2F">
      <w:pPr>
        <w:spacing w:before="0" w:after="0"/>
        <w:jc w:val="both"/>
        <w:rPr>
          <w:rFonts w:ascii="Times New Roman" w:hAnsi="Times New Roman" w:cs="Times New Roman"/>
          <w:sz w:val="24"/>
          <w:szCs w:val="24"/>
        </w:rPr>
      </w:pPr>
      <w:r w:rsidRPr="00166B2F">
        <w:rPr>
          <w:rFonts w:ascii="Times New Roman" w:eastAsia="Times New Roman" w:hAnsi="Times New Roman" w:cs="Times New Roman"/>
          <w:b/>
          <w:bCs/>
          <w:sz w:val="22"/>
          <w:szCs w:val="22"/>
          <w:lang w:eastAsia="pl-PL"/>
        </w:rPr>
        <w:t>WYMIANA IZOLACJI TERMICZNEJ NA NAPOWIETRZNYM RUROCIĄGU CIEPŁOWNICZYM O DŁUGOŚCI 2 X 2</w:t>
      </w:r>
      <w:r w:rsidR="00166B2F" w:rsidRPr="00166B2F">
        <w:rPr>
          <w:rFonts w:ascii="Times New Roman" w:eastAsia="Times New Roman" w:hAnsi="Times New Roman" w:cs="Times New Roman"/>
          <w:b/>
          <w:bCs/>
          <w:sz w:val="22"/>
          <w:szCs w:val="22"/>
          <w:lang w:eastAsia="pl-PL"/>
        </w:rPr>
        <w:t xml:space="preserve"> </w:t>
      </w:r>
      <w:r w:rsidRPr="00166B2F">
        <w:rPr>
          <w:rFonts w:ascii="Times New Roman" w:eastAsia="Times New Roman" w:hAnsi="Times New Roman" w:cs="Times New Roman"/>
          <w:b/>
          <w:bCs/>
          <w:sz w:val="22"/>
          <w:szCs w:val="22"/>
          <w:lang w:eastAsia="pl-PL"/>
        </w:rPr>
        <w:t xml:space="preserve">333 M – OD UL. FABRYCZNEJ DO KOMORY CIEPŁOWNICZEJ PRZY UL. ZAMOYSKIEGO. </w:t>
      </w:r>
    </w:p>
    <w:p w14:paraId="4111C46D" w14:textId="77777777" w:rsidR="00AC4FDC" w:rsidRPr="00166B2F" w:rsidRDefault="00AC4FDC" w:rsidP="00166B2F">
      <w:pPr>
        <w:jc w:val="both"/>
        <w:rPr>
          <w:rFonts w:ascii="Times New Roman" w:hAnsi="Times New Roman" w:cs="Times New Roman"/>
          <w:sz w:val="24"/>
          <w:szCs w:val="24"/>
        </w:rPr>
      </w:pPr>
      <w:r w:rsidRPr="00166B2F">
        <w:rPr>
          <w:rFonts w:ascii="Times New Roman" w:hAnsi="Times New Roman" w:cs="Times New Roman"/>
          <w:b/>
          <w:bCs/>
          <w:sz w:val="24"/>
          <w:szCs w:val="24"/>
        </w:rPr>
        <w:t>Lokalizacja:</w:t>
      </w:r>
      <w:r w:rsidRPr="00166B2F">
        <w:rPr>
          <w:rFonts w:ascii="Times New Roman" w:hAnsi="Times New Roman" w:cs="Times New Roman"/>
          <w:sz w:val="24"/>
          <w:szCs w:val="24"/>
        </w:rPr>
        <w:t xml:space="preserve"> odcinek od ul. Fabrycznej do ul. Zamoyskiego</w:t>
      </w:r>
    </w:p>
    <w:p w14:paraId="61A95E0A" w14:textId="4133EE2E" w:rsidR="00AC4FDC" w:rsidRPr="00166B2F" w:rsidRDefault="00AC4FDC" w:rsidP="00166B2F">
      <w:pPr>
        <w:spacing w:before="0" w:after="0"/>
        <w:jc w:val="both"/>
        <w:rPr>
          <w:rFonts w:ascii="Times New Roman" w:hAnsi="Times New Roman" w:cs="Times New Roman"/>
          <w:color w:val="EE0000"/>
          <w:sz w:val="24"/>
          <w:szCs w:val="24"/>
        </w:rPr>
      </w:pPr>
      <w:r w:rsidRPr="00166B2F">
        <w:rPr>
          <w:rFonts w:ascii="Times New Roman" w:hAnsi="Times New Roman" w:cs="Times New Roman"/>
          <w:sz w:val="24"/>
          <w:szCs w:val="24"/>
        </w:rPr>
        <w:t xml:space="preserve">W ramach zadania założono termomodernizację rurociągu o długości </w:t>
      </w:r>
      <w:r w:rsidR="00A41707" w:rsidRPr="00166B2F">
        <w:rPr>
          <w:rFonts w:ascii="Times New Roman" w:hAnsi="Times New Roman" w:cs="Times New Roman"/>
          <w:sz w:val="24"/>
          <w:szCs w:val="24"/>
        </w:rPr>
        <w:t xml:space="preserve">2 </w:t>
      </w:r>
      <w:r w:rsidRPr="00166B2F">
        <w:rPr>
          <w:rFonts w:ascii="Times New Roman" w:hAnsi="Times New Roman" w:cs="Times New Roman"/>
          <w:sz w:val="24"/>
          <w:szCs w:val="24"/>
        </w:rPr>
        <w:t>x 2333 m, średnicy nominalnej DN 250 i wieku powyżej 25 lat.</w:t>
      </w:r>
      <w:r w:rsidRPr="00166B2F">
        <w:rPr>
          <w:rFonts w:ascii="Times New Roman" w:hAnsi="Times New Roman" w:cs="Times New Roman"/>
        </w:rPr>
        <w:t xml:space="preserve"> </w:t>
      </w:r>
    </w:p>
    <w:p w14:paraId="39899AAC" w14:textId="77777777" w:rsidR="00AC4FDC" w:rsidRPr="00166B2F" w:rsidRDefault="00AC4FDC" w:rsidP="00166B2F">
      <w:pPr>
        <w:jc w:val="center"/>
        <w:rPr>
          <w:rFonts w:ascii="Times New Roman" w:hAnsi="Times New Roman" w:cs="Times New Roman"/>
          <w:b/>
          <w:bCs/>
          <w:color w:val="2F5496" w:themeColor="accent1" w:themeShade="BF"/>
        </w:rPr>
      </w:pPr>
    </w:p>
    <w:p w14:paraId="6EFF87AE" w14:textId="77777777" w:rsidR="00AC4FDC" w:rsidRPr="00166B2F" w:rsidRDefault="00AC4FDC" w:rsidP="00166B2F">
      <w:pPr>
        <w:jc w:val="center"/>
        <w:rPr>
          <w:rFonts w:ascii="Times New Roman" w:hAnsi="Times New Roman" w:cs="Times New Roman"/>
          <w:b/>
          <w:bCs/>
          <w:color w:val="2F5496" w:themeColor="accent1" w:themeShade="BF"/>
        </w:rPr>
      </w:pPr>
    </w:p>
    <w:p w14:paraId="5C051E30" w14:textId="77777777" w:rsidR="00AC4FDC" w:rsidRPr="00166B2F" w:rsidRDefault="00AC4FDC" w:rsidP="00166B2F">
      <w:pPr>
        <w:jc w:val="center"/>
        <w:rPr>
          <w:rFonts w:ascii="Times New Roman" w:hAnsi="Times New Roman" w:cs="Times New Roman"/>
          <w:b/>
          <w:bCs/>
          <w:color w:val="2F5496" w:themeColor="accent1" w:themeShade="BF"/>
        </w:rPr>
      </w:pPr>
    </w:p>
    <w:p w14:paraId="2B9C342F" w14:textId="77777777" w:rsidR="009A2C0C" w:rsidRPr="00166B2F" w:rsidRDefault="009A2C0C" w:rsidP="00166B2F">
      <w:pPr>
        <w:spacing w:before="0" w:after="160"/>
        <w:rPr>
          <w:rFonts w:ascii="Times New Roman" w:hAnsi="Times New Roman" w:cs="Times New Roman"/>
          <w:b/>
          <w:bCs/>
          <w:color w:val="2F5496" w:themeColor="accent1" w:themeShade="BF"/>
        </w:rPr>
      </w:pPr>
      <w:r w:rsidRPr="00166B2F">
        <w:rPr>
          <w:rFonts w:ascii="Times New Roman" w:hAnsi="Times New Roman" w:cs="Times New Roman"/>
          <w:b/>
          <w:bCs/>
          <w:color w:val="2F5496" w:themeColor="accent1" w:themeShade="BF"/>
        </w:rPr>
        <w:br w:type="page"/>
      </w:r>
    </w:p>
    <w:p w14:paraId="4B63FA91" w14:textId="6378C7F7" w:rsidR="00AC4FDC" w:rsidRPr="00166B2F" w:rsidRDefault="00AC4FDC" w:rsidP="00166B2F">
      <w:pPr>
        <w:spacing w:before="0" w:after="0"/>
        <w:jc w:val="center"/>
        <w:rPr>
          <w:rFonts w:ascii="Times New Roman" w:hAnsi="Times New Roman" w:cs="Times New Roman"/>
          <w:b/>
          <w:bCs/>
          <w:color w:val="2F5496" w:themeColor="accent1" w:themeShade="BF"/>
        </w:rPr>
      </w:pPr>
      <w:r w:rsidRPr="00166B2F">
        <w:rPr>
          <w:rFonts w:ascii="Times New Roman" w:hAnsi="Times New Roman" w:cs="Times New Roman"/>
          <w:b/>
          <w:bCs/>
          <w:color w:val="2F5496" w:themeColor="accent1" w:themeShade="BF"/>
        </w:rPr>
        <w:lastRenderedPageBreak/>
        <w:t>Rysunek 16. Przebieg modernizowanego rurociągu</w:t>
      </w:r>
    </w:p>
    <w:p w14:paraId="5590726D" w14:textId="77777777" w:rsidR="00AC4FDC" w:rsidRPr="00166B2F" w:rsidRDefault="00AC4FDC" w:rsidP="00166B2F">
      <w:pPr>
        <w:jc w:val="center"/>
        <w:rPr>
          <w:rFonts w:ascii="Times New Roman" w:hAnsi="Times New Roman" w:cs="Times New Roman"/>
          <w:b/>
          <w:bCs/>
          <w:color w:val="2F5496" w:themeColor="accent1" w:themeShade="BF"/>
        </w:rPr>
      </w:pPr>
      <w:r w:rsidRPr="00166B2F">
        <w:rPr>
          <w:rFonts w:ascii="Times New Roman" w:hAnsi="Times New Roman" w:cs="Times New Roman"/>
          <w:b/>
          <w:bCs/>
          <w:noProof/>
          <w:color w:val="2F5496" w:themeColor="accent1" w:themeShade="BF"/>
          <w:lang w:eastAsia="pl-PL"/>
        </w:rPr>
        <w:drawing>
          <wp:inline distT="0" distB="0" distL="0" distR="0" wp14:anchorId="3344C9E5" wp14:editId="71022FF4">
            <wp:extent cx="4627245" cy="4395470"/>
            <wp:effectExtent l="0" t="0" r="1905" b="5080"/>
            <wp:docPr id="21" name="Obraz 21" descr="Obraz zawierający mapa, Fotografia lotnicza, Widok z lotu ptaka, Urbanisty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 Fotografia lotnicza, Widok z lotu ptaka, Urbanistyk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245" cy="4395470"/>
                    </a:xfrm>
                    <a:prstGeom prst="rect">
                      <a:avLst/>
                    </a:prstGeom>
                    <a:noFill/>
                  </pic:spPr>
                </pic:pic>
              </a:graphicData>
            </a:graphic>
          </wp:inline>
        </w:drawing>
      </w:r>
    </w:p>
    <w:p w14:paraId="1EC949A1" w14:textId="77777777" w:rsidR="00693FD6" w:rsidRPr="00166B2F" w:rsidRDefault="00693FD6" w:rsidP="00166B2F">
      <w:pPr>
        <w:spacing w:before="0" w:after="0"/>
        <w:jc w:val="center"/>
        <w:rPr>
          <w:rFonts w:ascii="Times New Roman" w:hAnsi="Times New Roman" w:cs="Times New Roman"/>
          <w:b/>
          <w:bCs/>
          <w:color w:val="2F5496" w:themeColor="accent1" w:themeShade="BF"/>
        </w:rPr>
      </w:pPr>
    </w:p>
    <w:p w14:paraId="307A035F" w14:textId="77777777" w:rsidR="00693FD6" w:rsidRPr="00166B2F" w:rsidRDefault="00693FD6" w:rsidP="00166B2F">
      <w:pPr>
        <w:spacing w:before="0" w:after="0"/>
        <w:jc w:val="center"/>
        <w:rPr>
          <w:rFonts w:ascii="Times New Roman" w:hAnsi="Times New Roman" w:cs="Times New Roman"/>
          <w:b/>
          <w:bCs/>
          <w:color w:val="2F5496" w:themeColor="accent1" w:themeShade="BF"/>
        </w:rPr>
      </w:pPr>
    </w:p>
    <w:p w14:paraId="2182B310" w14:textId="2B1A7151" w:rsidR="00AC4FDC" w:rsidRPr="00166B2F" w:rsidRDefault="00AC4FDC" w:rsidP="00166B2F">
      <w:pPr>
        <w:spacing w:before="0" w:after="0"/>
        <w:jc w:val="center"/>
        <w:rPr>
          <w:rFonts w:ascii="Times New Roman" w:hAnsi="Times New Roman" w:cs="Times New Roman"/>
          <w:b/>
          <w:bCs/>
          <w:color w:val="2F5496" w:themeColor="accent1" w:themeShade="BF"/>
        </w:rPr>
      </w:pPr>
      <w:r w:rsidRPr="00166B2F">
        <w:rPr>
          <w:rFonts w:ascii="Times New Roman" w:hAnsi="Times New Roman" w:cs="Times New Roman"/>
          <w:b/>
          <w:bCs/>
          <w:color w:val="2F5496" w:themeColor="accent1" w:themeShade="BF"/>
        </w:rPr>
        <w:t xml:space="preserve">Rysunek 17. Początek modernizowanej sieci ciepłowniczej </w:t>
      </w:r>
      <w:r w:rsidR="009D4090" w:rsidRPr="00166B2F">
        <w:rPr>
          <w:rFonts w:ascii="Times New Roman" w:hAnsi="Times New Roman" w:cs="Times New Roman"/>
          <w:b/>
          <w:bCs/>
          <w:color w:val="2F5496" w:themeColor="accent1" w:themeShade="BF"/>
        </w:rPr>
        <w:t>–</w:t>
      </w:r>
      <w:r w:rsidRPr="00166B2F">
        <w:rPr>
          <w:rFonts w:ascii="Times New Roman" w:hAnsi="Times New Roman" w:cs="Times New Roman"/>
          <w:b/>
          <w:bCs/>
          <w:color w:val="2F5496" w:themeColor="accent1" w:themeShade="BF"/>
        </w:rPr>
        <w:t xml:space="preserve"> Ciepłownia Miejska przy ulicy Fabrycznej 5</w:t>
      </w:r>
    </w:p>
    <w:p w14:paraId="2E1C4322" w14:textId="77777777" w:rsidR="00AC4FDC" w:rsidRPr="00166B2F" w:rsidRDefault="00AC4FDC" w:rsidP="00166B2F">
      <w:pPr>
        <w:jc w:val="center"/>
        <w:rPr>
          <w:rFonts w:ascii="Times New Roman" w:hAnsi="Times New Roman" w:cs="Times New Roman"/>
          <w:b/>
          <w:bCs/>
          <w:color w:val="2F5496" w:themeColor="accent1" w:themeShade="BF"/>
        </w:rPr>
      </w:pPr>
      <w:r w:rsidRPr="00166B2F">
        <w:rPr>
          <w:rFonts w:ascii="Times New Roman" w:hAnsi="Times New Roman" w:cs="Times New Roman"/>
          <w:b/>
          <w:bCs/>
          <w:noProof/>
          <w:color w:val="2F5496" w:themeColor="accent1" w:themeShade="BF"/>
          <w:lang w:eastAsia="pl-PL"/>
        </w:rPr>
        <w:drawing>
          <wp:inline distT="0" distB="0" distL="0" distR="0" wp14:anchorId="7BF694B4" wp14:editId="3DB3C157">
            <wp:extent cx="3002400" cy="2851200"/>
            <wp:effectExtent l="0" t="0" r="7620" b="6350"/>
            <wp:docPr id="30" name="Obraz 30" descr="Obraz zawierający mapa, Fotografia lotnicza, Urbanistyka, lotni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mapa, Fotografia lotnicza, Urbanistyka, lotnicze&#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400" cy="2851200"/>
                    </a:xfrm>
                    <a:prstGeom prst="rect">
                      <a:avLst/>
                    </a:prstGeom>
                    <a:noFill/>
                  </pic:spPr>
                </pic:pic>
              </a:graphicData>
            </a:graphic>
          </wp:inline>
        </w:drawing>
      </w:r>
    </w:p>
    <w:p w14:paraId="0D482C6C" w14:textId="77777777" w:rsidR="00AC4FDC" w:rsidRPr="00166B2F" w:rsidRDefault="00AC4FDC" w:rsidP="00166B2F">
      <w:pPr>
        <w:jc w:val="center"/>
        <w:rPr>
          <w:rFonts w:ascii="Times New Roman" w:hAnsi="Times New Roman" w:cs="Times New Roman"/>
          <w:b/>
          <w:bCs/>
          <w:color w:val="2F5496" w:themeColor="accent1" w:themeShade="BF"/>
        </w:rPr>
      </w:pPr>
    </w:p>
    <w:p w14:paraId="488F5B55" w14:textId="77777777" w:rsidR="00AC4FDC" w:rsidRPr="00166B2F" w:rsidRDefault="00AC4FDC" w:rsidP="00166B2F">
      <w:pPr>
        <w:jc w:val="center"/>
        <w:rPr>
          <w:rFonts w:ascii="Times New Roman" w:hAnsi="Times New Roman" w:cs="Times New Roman"/>
          <w:b/>
          <w:bCs/>
          <w:color w:val="2F5496" w:themeColor="accent1" w:themeShade="BF"/>
        </w:rPr>
      </w:pPr>
    </w:p>
    <w:p w14:paraId="3EAFA3B2" w14:textId="7EE85CBD" w:rsidR="00AC4FDC" w:rsidRPr="00166B2F" w:rsidRDefault="00AC4FDC" w:rsidP="00166B2F">
      <w:pPr>
        <w:spacing w:before="0" w:after="0"/>
        <w:jc w:val="center"/>
        <w:rPr>
          <w:rFonts w:ascii="Times New Roman" w:hAnsi="Times New Roman" w:cs="Times New Roman"/>
          <w:b/>
          <w:bCs/>
          <w:color w:val="2F5496" w:themeColor="accent1" w:themeShade="BF"/>
        </w:rPr>
      </w:pPr>
      <w:r w:rsidRPr="00166B2F">
        <w:rPr>
          <w:rFonts w:ascii="Times New Roman" w:hAnsi="Times New Roman" w:cs="Times New Roman"/>
          <w:b/>
          <w:bCs/>
          <w:color w:val="2F5496" w:themeColor="accent1" w:themeShade="BF"/>
        </w:rPr>
        <w:lastRenderedPageBreak/>
        <w:t xml:space="preserve">Rysunek 18. Koniec modernizowanej sieci ciepłowniczej </w:t>
      </w:r>
      <w:r w:rsidR="009D4090" w:rsidRPr="00166B2F">
        <w:rPr>
          <w:rFonts w:ascii="Times New Roman" w:hAnsi="Times New Roman" w:cs="Times New Roman"/>
          <w:b/>
          <w:bCs/>
          <w:color w:val="2F5496" w:themeColor="accent1" w:themeShade="BF"/>
        </w:rPr>
        <w:t>–</w:t>
      </w:r>
      <w:r w:rsidRPr="00166B2F">
        <w:rPr>
          <w:rFonts w:ascii="Times New Roman" w:hAnsi="Times New Roman" w:cs="Times New Roman"/>
          <w:b/>
          <w:bCs/>
          <w:color w:val="2F5496" w:themeColor="accent1" w:themeShade="BF"/>
        </w:rPr>
        <w:t xml:space="preserve"> Komora ciepłownicza przy ulicy Zamoyskiego</w:t>
      </w:r>
    </w:p>
    <w:p w14:paraId="7327B901" w14:textId="77777777" w:rsidR="00AC4FDC" w:rsidRPr="00166B2F" w:rsidRDefault="00AC4FDC" w:rsidP="00166B2F">
      <w:pPr>
        <w:jc w:val="center"/>
        <w:rPr>
          <w:rFonts w:ascii="Times New Roman" w:hAnsi="Times New Roman" w:cs="Times New Roman"/>
          <w:b/>
          <w:bCs/>
          <w:color w:val="2F5496" w:themeColor="accent1" w:themeShade="BF"/>
        </w:rPr>
      </w:pPr>
      <w:r w:rsidRPr="00166B2F">
        <w:rPr>
          <w:rFonts w:ascii="Times New Roman" w:hAnsi="Times New Roman" w:cs="Times New Roman"/>
          <w:b/>
          <w:bCs/>
          <w:noProof/>
          <w:color w:val="2F5496" w:themeColor="accent1" w:themeShade="BF"/>
          <w:lang w:eastAsia="pl-PL"/>
        </w:rPr>
        <w:drawing>
          <wp:inline distT="0" distB="0" distL="0" distR="0" wp14:anchorId="340CFB80" wp14:editId="71192F9E">
            <wp:extent cx="4182110" cy="3011805"/>
            <wp:effectExtent l="0" t="0" r="8890" b="0"/>
            <wp:docPr id="31" name="Obraz 31" descr="Obraz zawierający map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 zrzut ekranu&#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2110" cy="3011805"/>
                    </a:xfrm>
                    <a:prstGeom prst="rect">
                      <a:avLst/>
                    </a:prstGeom>
                    <a:noFill/>
                  </pic:spPr>
                </pic:pic>
              </a:graphicData>
            </a:graphic>
          </wp:inline>
        </w:drawing>
      </w:r>
    </w:p>
    <w:p w14:paraId="55F1574B" w14:textId="77777777" w:rsidR="00AC4FDC" w:rsidRPr="00166B2F" w:rsidRDefault="00AC4FDC" w:rsidP="00166B2F">
      <w:pPr>
        <w:spacing w:before="0" w:after="0"/>
        <w:jc w:val="center"/>
        <w:rPr>
          <w:rFonts w:ascii="Times New Roman" w:hAnsi="Times New Roman" w:cs="Times New Roman"/>
          <w:b/>
          <w:bCs/>
          <w:color w:val="2F5496" w:themeColor="accent1" w:themeShade="BF"/>
        </w:rPr>
      </w:pPr>
      <w:r w:rsidRPr="00166B2F">
        <w:rPr>
          <w:rFonts w:ascii="Times New Roman" w:hAnsi="Times New Roman" w:cs="Times New Roman"/>
          <w:b/>
          <w:bCs/>
          <w:color w:val="2F5496" w:themeColor="accent1" w:themeShade="BF"/>
        </w:rPr>
        <w:t>Rysunek 19. Komora ciepłownicza przy ulicy Zamoyskiego</w:t>
      </w:r>
    </w:p>
    <w:p w14:paraId="26AEC2DF" w14:textId="77777777" w:rsidR="00AC4FDC" w:rsidRPr="00166B2F" w:rsidRDefault="00AC4FDC" w:rsidP="00166B2F">
      <w:pPr>
        <w:ind w:firstLine="708"/>
        <w:jc w:val="center"/>
        <w:rPr>
          <w:rFonts w:ascii="Times New Roman" w:hAnsi="Times New Roman" w:cs="Times New Roman"/>
          <w:sz w:val="24"/>
          <w:szCs w:val="24"/>
        </w:rPr>
      </w:pPr>
      <w:r w:rsidRPr="00166B2F">
        <w:rPr>
          <w:rFonts w:ascii="Times New Roman" w:hAnsi="Times New Roman" w:cs="Times New Roman"/>
          <w:noProof/>
          <w:sz w:val="24"/>
          <w:szCs w:val="24"/>
          <w:lang w:eastAsia="pl-PL"/>
        </w:rPr>
        <w:drawing>
          <wp:inline distT="0" distB="0" distL="0" distR="0" wp14:anchorId="6E44C398" wp14:editId="5F10A084">
            <wp:extent cx="5320800" cy="3092400"/>
            <wp:effectExtent l="0" t="0" r="0" b="0"/>
            <wp:docPr id="3" name="Obraz 3" descr="Obraz zawierający na wolnym powietrzu, drzewo, roślina, ziem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na wolnym powietrzu, drzewo, roślina, ziemia&#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800" cy="3092400"/>
                    </a:xfrm>
                    <a:prstGeom prst="rect">
                      <a:avLst/>
                    </a:prstGeom>
                    <a:noFill/>
                  </pic:spPr>
                </pic:pic>
              </a:graphicData>
            </a:graphic>
          </wp:inline>
        </w:drawing>
      </w:r>
    </w:p>
    <w:p w14:paraId="1F9621A1" w14:textId="77777777" w:rsidR="004A4EE5" w:rsidRPr="00166B2F" w:rsidRDefault="004A4EE5" w:rsidP="00166B2F">
      <w:pPr>
        <w:spacing w:before="0" w:after="0"/>
        <w:jc w:val="both"/>
        <w:rPr>
          <w:rFonts w:ascii="Times New Roman" w:eastAsia="Times New Roman" w:hAnsi="Times New Roman" w:cs="Times New Roman"/>
          <w:b/>
          <w:bCs/>
          <w:sz w:val="22"/>
          <w:szCs w:val="22"/>
          <w:lang w:eastAsia="pl-PL"/>
        </w:rPr>
      </w:pPr>
    </w:p>
    <w:p w14:paraId="0405B4D8" w14:textId="77777777" w:rsidR="000F7E8D" w:rsidRPr="00166B2F" w:rsidRDefault="000F7E8D" w:rsidP="00166B2F">
      <w:pPr>
        <w:spacing w:before="0" w:after="160"/>
        <w:rPr>
          <w:rFonts w:ascii="Times New Roman" w:eastAsia="Times New Roman" w:hAnsi="Times New Roman" w:cs="Times New Roman"/>
          <w:b/>
          <w:bCs/>
          <w:sz w:val="22"/>
          <w:szCs w:val="22"/>
          <w:lang w:eastAsia="pl-PL"/>
        </w:rPr>
      </w:pPr>
      <w:r w:rsidRPr="00166B2F">
        <w:rPr>
          <w:rFonts w:ascii="Times New Roman" w:eastAsia="Times New Roman" w:hAnsi="Times New Roman" w:cs="Times New Roman"/>
          <w:b/>
          <w:bCs/>
          <w:sz w:val="22"/>
          <w:szCs w:val="22"/>
          <w:lang w:eastAsia="pl-PL"/>
        </w:rPr>
        <w:br w:type="page"/>
      </w:r>
    </w:p>
    <w:p w14:paraId="557C2AD5" w14:textId="11F8CF30" w:rsidR="006E2FEA" w:rsidRPr="00166B2F" w:rsidRDefault="00AC4FDC" w:rsidP="00166B2F">
      <w:pPr>
        <w:spacing w:before="0" w:after="0"/>
        <w:jc w:val="both"/>
        <w:rPr>
          <w:rFonts w:ascii="Times New Roman" w:eastAsia="Times New Roman" w:hAnsi="Times New Roman" w:cs="Times New Roman"/>
          <w:b/>
          <w:bCs/>
          <w:sz w:val="22"/>
          <w:szCs w:val="22"/>
          <w:lang w:eastAsia="pl-PL"/>
        </w:rPr>
      </w:pPr>
      <w:r w:rsidRPr="00166B2F">
        <w:rPr>
          <w:rFonts w:ascii="Times New Roman" w:eastAsia="Times New Roman" w:hAnsi="Times New Roman" w:cs="Times New Roman"/>
          <w:b/>
          <w:bCs/>
          <w:sz w:val="22"/>
          <w:szCs w:val="22"/>
          <w:lang w:eastAsia="pl-PL"/>
        </w:rPr>
        <w:lastRenderedPageBreak/>
        <w:t xml:space="preserve">ZADANIE </w:t>
      </w:r>
      <w:r w:rsidR="006E2FEA" w:rsidRPr="00166B2F">
        <w:rPr>
          <w:rFonts w:ascii="Times New Roman" w:eastAsia="Times New Roman" w:hAnsi="Times New Roman" w:cs="Times New Roman"/>
          <w:b/>
          <w:bCs/>
          <w:sz w:val="22"/>
          <w:szCs w:val="22"/>
          <w:lang w:eastAsia="pl-PL"/>
        </w:rPr>
        <w:t>IV</w:t>
      </w:r>
      <w:r w:rsidRPr="00166B2F">
        <w:rPr>
          <w:rFonts w:ascii="Times New Roman" w:eastAsia="Times New Roman" w:hAnsi="Times New Roman" w:cs="Times New Roman"/>
          <w:b/>
          <w:bCs/>
          <w:sz w:val="22"/>
          <w:szCs w:val="22"/>
          <w:lang w:eastAsia="pl-PL"/>
        </w:rPr>
        <w:t xml:space="preserve">: </w:t>
      </w:r>
    </w:p>
    <w:p w14:paraId="1115EC5E" w14:textId="113119F1" w:rsidR="00AC4FDC" w:rsidRPr="00166B2F" w:rsidRDefault="006E2FEA" w:rsidP="00166B2F">
      <w:pPr>
        <w:spacing w:before="0" w:after="0"/>
        <w:jc w:val="both"/>
        <w:rPr>
          <w:rFonts w:ascii="Times New Roman" w:hAnsi="Times New Roman" w:cs="Times New Roman"/>
          <w:b/>
          <w:bCs/>
        </w:rPr>
      </w:pPr>
      <w:r w:rsidRPr="00166B2F">
        <w:rPr>
          <w:rFonts w:ascii="Times New Roman" w:hAnsi="Times New Roman" w:cs="Times New Roman"/>
          <w:b/>
          <w:bCs/>
          <w:sz w:val="24"/>
          <w:szCs w:val="24"/>
        </w:rPr>
        <w:t>PRZEBUDOWA BUDYNKU PRZY ULICY KOPERNIKA 13 W CELU MODERNIZACJI ISTNIEJĄCEGO WĘZŁA CIEPLNEGO ORAZ ZABUDOWY W NIM KOTŁA GAZOWEGO O MOCY CIEPLNEJ 1,2 MWT</w:t>
      </w:r>
      <w:r w:rsidRPr="00166B2F">
        <w:rPr>
          <w:rFonts w:ascii="Times New Roman" w:eastAsia="Times New Roman" w:hAnsi="Times New Roman" w:cs="Times New Roman"/>
          <w:b/>
          <w:bCs/>
          <w:sz w:val="22"/>
          <w:szCs w:val="22"/>
          <w:lang w:eastAsia="pl-PL"/>
        </w:rPr>
        <w:t>.</w:t>
      </w:r>
    </w:p>
    <w:p w14:paraId="1D2AA5A6" w14:textId="77777777" w:rsidR="00AC4FDC" w:rsidRPr="00166B2F" w:rsidRDefault="00AC4FDC" w:rsidP="00166B2F">
      <w:pPr>
        <w:jc w:val="both"/>
        <w:rPr>
          <w:rFonts w:ascii="Times New Roman" w:hAnsi="Times New Roman" w:cs="Times New Roman"/>
          <w:sz w:val="24"/>
          <w:szCs w:val="24"/>
        </w:rPr>
      </w:pPr>
      <w:r w:rsidRPr="00166B2F">
        <w:rPr>
          <w:rFonts w:ascii="Times New Roman" w:hAnsi="Times New Roman" w:cs="Times New Roman"/>
          <w:b/>
          <w:bCs/>
          <w:sz w:val="24"/>
          <w:szCs w:val="24"/>
        </w:rPr>
        <w:t>Lokalizacja:</w:t>
      </w:r>
      <w:r w:rsidRPr="00166B2F">
        <w:rPr>
          <w:rFonts w:ascii="Times New Roman" w:hAnsi="Times New Roman" w:cs="Times New Roman"/>
          <w:sz w:val="24"/>
          <w:szCs w:val="24"/>
        </w:rPr>
        <w:t xml:space="preserve"> </w:t>
      </w:r>
      <w:bookmarkEnd w:id="5"/>
      <w:bookmarkEnd w:id="6"/>
      <w:r w:rsidRPr="00166B2F">
        <w:rPr>
          <w:rFonts w:ascii="Times New Roman" w:hAnsi="Times New Roman" w:cs="Times New Roman"/>
          <w:sz w:val="24"/>
          <w:szCs w:val="24"/>
        </w:rPr>
        <w:t>Międzyrzecz, ul. Kopernika 13, dz. 480\5</w:t>
      </w:r>
    </w:p>
    <w:p w14:paraId="0821A1EE" w14:textId="7FDF6610" w:rsidR="00AC4FDC" w:rsidRPr="00166B2F" w:rsidRDefault="00AC4FDC" w:rsidP="00166B2F">
      <w:pPr>
        <w:pStyle w:val="Legenda"/>
        <w:spacing w:before="0" w:after="0"/>
        <w:jc w:val="center"/>
        <w:rPr>
          <w:rFonts w:ascii="Times New Roman" w:hAnsi="Times New Roman" w:cs="Times New Roman"/>
          <w:b w:val="0"/>
          <w:bCs w:val="0"/>
          <w:sz w:val="20"/>
          <w:szCs w:val="20"/>
        </w:rPr>
      </w:pPr>
      <w:r w:rsidRPr="00166B2F">
        <w:rPr>
          <w:rFonts w:ascii="Times New Roman" w:hAnsi="Times New Roman" w:cs="Times New Roman"/>
          <w:sz w:val="20"/>
          <w:szCs w:val="20"/>
        </w:rPr>
        <w:t>Rysunek 11. Lokalizacja kotłowni przy ulicy Kopernika</w:t>
      </w:r>
    </w:p>
    <w:p w14:paraId="0D4DEC06" w14:textId="77777777" w:rsidR="00AC4FDC" w:rsidRPr="00166B2F" w:rsidRDefault="00AC4FDC" w:rsidP="00166B2F">
      <w:pPr>
        <w:spacing w:after="0"/>
        <w:jc w:val="center"/>
        <w:rPr>
          <w:rFonts w:ascii="Times New Roman" w:hAnsi="Times New Roman" w:cs="Times New Roman"/>
          <w:sz w:val="24"/>
          <w:szCs w:val="24"/>
        </w:rPr>
      </w:pPr>
      <w:r w:rsidRPr="00166B2F">
        <w:rPr>
          <w:rFonts w:ascii="Times New Roman" w:hAnsi="Times New Roman" w:cs="Times New Roman"/>
          <w:noProof/>
          <w:sz w:val="24"/>
          <w:szCs w:val="24"/>
          <w:lang w:eastAsia="pl-PL"/>
        </w:rPr>
        <w:drawing>
          <wp:inline distT="0" distB="0" distL="0" distR="0" wp14:anchorId="6A818ED0" wp14:editId="0750BD93">
            <wp:extent cx="2660400" cy="2120400"/>
            <wp:effectExtent l="0" t="0" r="6985" b="0"/>
            <wp:docPr id="10" name="Obraz 10" descr="Obraz zawierający zrzut ekranu, skrzyżowanie, droga, węze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zrzut ekranu, skrzyżowanie, droga, węzeł&#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400" cy="2120400"/>
                    </a:xfrm>
                    <a:prstGeom prst="rect">
                      <a:avLst/>
                    </a:prstGeom>
                    <a:noFill/>
                  </pic:spPr>
                </pic:pic>
              </a:graphicData>
            </a:graphic>
          </wp:inline>
        </w:drawing>
      </w:r>
    </w:p>
    <w:p w14:paraId="01645D61" w14:textId="77777777" w:rsidR="00AC4FDC" w:rsidRPr="00166B2F" w:rsidRDefault="00AC4FDC" w:rsidP="00166B2F">
      <w:pPr>
        <w:spacing w:after="0"/>
        <w:jc w:val="center"/>
        <w:rPr>
          <w:rFonts w:ascii="Times New Roman" w:hAnsi="Times New Roman" w:cs="Times New Roman"/>
        </w:rPr>
      </w:pPr>
      <w:r w:rsidRPr="00166B2F">
        <w:rPr>
          <w:rFonts w:ascii="Times New Roman" w:hAnsi="Times New Roman" w:cs="Times New Roman"/>
        </w:rPr>
        <w:t xml:space="preserve">Źródło: ZEC Sp. z o.o. </w:t>
      </w:r>
    </w:p>
    <w:p w14:paraId="38D9BA4B" w14:textId="09F44BC0" w:rsidR="000F7E8D" w:rsidRPr="00166B2F" w:rsidRDefault="00C91680" w:rsidP="00166B2F">
      <w:pPr>
        <w:spacing w:before="0" w:after="0"/>
        <w:jc w:val="both"/>
        <w:rPr>
          <w:rFonts w:ascii="Times New Roman" w:eastAsia="Arial" w:hAnsi="Times New Roman" w:cs="Times New Roman"/>
          <w:color w:val="EE0000"/>
        </w:rPr>
      </w:pPr>
      <w:bookmarkStart w:id="9" w:name="_Hlk67053147"/>
      <w:bookmarkStart w:id="10" w:name="_Hlk67054431"/>
      <w:bookmarkStart w:id="11" w:name="_Toc90625332"/>
      <w:r w:rsidRPr="00166B2F">
        <w:rPr>
          <w:rFonts w:ascii="Times New Roman" w:hAnsi="Times New Roman" w:cs="Times New Roman"/>
          <w:b/>
          <w:color w:val="EE0000"/>
          <w:sz w:val="24"/>
          <w:szCs w:val="24"/>
        </w:rPr>
        <w:t xml:space="preserve"> </w:t>
      </w:r>
      <w:bookmarkEnd w:id="9"/>
      <w:bookmarkEnd w:id="10"/>
      <w:bookmarkEnd w:id="11"/>
    </w:p>
    <w:p w14:paraId="77815F32" w14:textId="0045354E" w:rsidR="004A091E" w:rsidRPr="00166B2F" w:rsidRDefault="004A091E" w:rsidP="00166B2F">
      <w:pPr>
        <w:spacing w:before="0" w:after="0"/>
        <w:jc w:val="both"/>
        <w:rPr>
          <w:rFonts w:ascii="Times New Roman" w:hAnsi="Times New Roman" w:cs="Times New Roman"/>
          <w:sz w:val="24"/>
          <w:szCs w:val="24"/>
        </w:rPr>
      </w:pPr>
      <w:r w:rsidRPr="00166B2F">
        <w:rPr>
          <w:rFonts w:ascii="Times New Roman" w:hAnsi="Times New Roman" w:cs="Times New Roman"/>
          <w:sz w:val="24"/>
          <w:szCs w:val="24"/>
        </w:rPr>
        <w:t>W celu przebudowy kotłowni węglowej zlokalizowanej przy ul. Fabrycznej 5 na kotłownię biomasową wraz z układem kogeneracyjnym gazowym, której celem jest zapewnienie stabilnej dostawy ciepła dla odbiorców elementem wspomagającym będzie budowa kotła gazowego o mocy 1,2 MWt przy ul. Kopernika 13</w:t>
      </w:r>
      <w:r w:rsidR="001F2AB7" w:rsidRPr="00166B2F">
        <w:rPr>
          <w:rFonts w:ascii="Times New Roman" w:hAnsi="Times New Roman" w:cs="Times New Roman"/>
          <w:sz w:val="24"/>
          <w:szCs w:val="24"/>
        </w:rPr>
        <w:t xml:space="preserve"> (Zadanie nr 4).</w:t>
      </w:r>
      <w:r w:rsidRPr="00166B2F">
        <w:rPr>
          <w:rFonts w:ascii="Times New Roman" w:hAnsi="Times New Roman" w:cs="Times New Roman"/>
          <w:sz w:val="24"/>
          <w:szCs w:val="24"/>
        </w:rPr>
        <w:t xml:space="preserve"> Zakres zadania obejmuje przebudowę budynku, wymianę istniejącego węzła cieplnego. Dodatkowo przewiduje się przeprowadzenie termomodernizacji istniejącego budynku, co przyczyni się do poprawy efektywności energetycznej oraz ograniczenia strat ciepła</w:t>
      </w:r>
      <w:r w:rsidR="00437106" w:rsidRPr="00166B2F">
        <w:rPr>
          <w:rFonts w:ascii="Times New Roman" w:hAnsi="Times New Roman" w:cs="Times New Roman"/>
          <w:sz w:val="24"/>
          <w:szCs w:val="24"/>
        </w:rPr>
        <w:t>.</w:t>
      </w:r>
      <w:r w:rsidRPr="00166B2F">
        <w:rPr>
          <w:rFonts w:ascii="Times New Roman" w:hAnsi="Times New Roman" w:cs="Times New Roman"/>
          <w:sz w:val="24"/>
          <w:szCs w:val="24"/>
        </w:rPr>
        <w:t xml:space="preserve"> </w:t>
      </w:r>
    </w:p>
    <w:p w14:paraId="25AA17BA" w14:textId="77777777" w:rsidR="009D4090" w:rsidRPr="00166B2F" w:rsidRDefault="009D4090" w:rsidP="00166B2F">
      <w:pPr>
        <w:spacing w:before="0" w:after="0"/>
        <w:jc w:val="both"/>
        <w:rPr>
          <w:rFonts w:ascii="Times New Roman" w:eastAsia="Arial" w:hAnsi="Times New Roman" w:cs="Times New Roman"/>
          <w:b/>
          <w:noProof/>
          <w:color w:val="2F5496" w:themeColor="accent1" w:themeShade="BF"/>
          <w:lang w:eastAsia="pl-PL"/>
        </w:rPr>
      </w:pPr>
    </w:p>
    <w:p w14:paraId="716822A1" w14:textId="7DB5F8FA" w:rsidR="009D4090" w:rsidRPr="00166B2F" w:rsidRDefault="00B56F67" w:rsidP="00166B2F">
      <w:pPr>
        <w:spacing w:before="0" w:after="0"/>
        <w:jc w:val="both"/>
        <w:rPr>
          <w:rFonts w:ascii="Times New Roman" w:eastAsia="Arial" w:hAnsi="Times New Roman" w:cs="Times New Roman"/>
          <w:b/>
          <w:noProof/>
          <w:color w:val="2F5496" w:themeColor="accent1" w:themeShade="BF"/>
          <w:lang w:eastAsia="pl-PL"/>
        </w:rPr>
      </w:pPr>
      <w:r w:rsidRPr="00166B2F">
        <w:rPr>
          <w:rFonts w:ascii="Times New Roman" w:eastAsia="Arial" w:hAnsi="Times New Roman" w:cs="Times New Roman"/>
          <w:b/>
          <w:noProof/>
          <w:color w:val="2F5496" w:themeColor="accent1" w:themeShade="BF"/>
          <w:lang w:eastAsia="pl-PL"/>
        </w:rPr>
        <w:t xml:space="preserve">Podstawowym celem projektu jest przebudowa kotłowniprzy ul. Fabrycznej </w:t>
      </w:r>
    </w:p>
    <w:p w14:paraId="58C7672D" w14:textId="333ACA1A" w:rsidR="00AC4FDC" w:rsidRPr="00166B2F" w:rsidRDefault="00AC4FDC" w:rsidP="00166B2F">
      <w:pPr>
        <w:spacing w:before="0" w:after="0"/>
        <w:jc w:val="both"/>
        <w:rPr>
          <w:rFonts w:ascii="Times New Roman" w:eastAsia="Arial" w:hAnsi="Times New Roman" w:cs="Times New Roman"/>
          <w:b/>
          <w:noProof/>
          <w:color w:val="2F5496" w:themeColor="accent1" w:themeShade="BF"/>
          <w:lang w:eastAsia="pl-PL"/>
        </w:rPr>
      </w:pPr>
      <w:r w:rsidRPr="00166B2F">
        <w:rPr>
          <w:rFonts w:ascii="Times New Roman" w:eastAsia="Arial" w:hAnsi="Times New Roman" w:cs="Times New Roman"/>
          <w:b/>
          <w:noProof/>
          <w:color w:val="2F5496" w:themeColor="accent1" w:themeShade="BF"/>
          <w:lang w:eastAsia="pl-PL"/>
        </w:rPr>
        <w:t>Rysunek 12. Rozmieszczenie podstawowych urządzeń energetycznych w budynku przy ulicy Kopernika 13</w:t>
      </w:r>
    </w:p>
    <w:p w14:paraId="3D034DBE" w14:textId="77777777" w:rsidR="00B1488E" w:rsidRPr="00166B2F" w:rsidRDefault="00B1488E" w:rsidP="00166B2F">
      <w:pPr>
        <w:spacing w:before="0" w:after="0"/>
        <w:jc w:val="both"/>
        <w:rPr>
          <w:rFonts w:ascii="Times New Roman" w:eastAsia="Arial" w:hAnsi="Times New Roman" w:cs="Times New Roman"/>
          <w:b/>
          <w:noProof/>
          <w:color w:val="2F5496" w:themeColor="accent1" w:themeShade="BF"/>
          <w:lang w:eastAsia="pl-PL"/>
        </w:rPr>
      </w:pPr>
    </w:p>
    <w:p w14:paraId="1381A06C" w14:textId="1FE412C2" w:rsidR="00AC4FDC" w:rsidRDefault="000D3513" w:rsidP="00166B2F">
      <w:pPr>
        <w:spacing w:before="0" w:after="0" w:line="240" w:lineRule="auto"/>
        <w:jc w:val="center"/>
        <w:rPr>
          <w:rFonts w:ascii="Times New Roman" w:eastAsia="Arial" w:hAnsi="Times New Roman" w:cs="Times New Roman"/>
        </w:rPr>
      </w:pPr>
      <w:r w:rsidRPr="000D3513">
        <w:rPr>
          <w:rFonts w:ascii="Times New Roman" w:eastAsia="Arial" w:hAnsi="Times New Roman" w:cs="Times New Roman"/>
          <w:noProof/>
        </w:rPr>
        <w:drawing>
          <wp:inline distT="0" distB="0" distL="0" distR="0" wp14:anchorId="6EC948ED" wp14:editId="5D699B6C">
            <wp:extent cx="3218754" cy="2796540"/>
            <wp:effectExtent l="0" t="0" r="1270" b="3810"/>
            <wp:docPr id="50961278" name="Obraz 1" descr="Obraz zawierający tekst, diagram, zrzut ekranu,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1278" name="Obraz 1" descr="Obraz zawierający tekst, diagram, zrzut ekranu, linia&#10;&#10;Zawartość wygenerowana przez sztuczną inteligencję może być niepoprawna."/>
                    <pic:cNvPicPr/>
                  </pic:nvPicPr>
                  <pic:blipFill>
                    <a:blip r:embed="rId18"/>
                    <a:stretch>
                      <a:fillRect/>
                    </a:stretch>
                  </pic:blipFill>
                  <pic:spPr>
                    <a:xfrm>
                      <a:off x="0" y="0"/>
                      <a:ext cx="3233466" cy="2809322"/>
                    </a:xfrm>
                    <a:prstGeom prst="rect">
                      <a:avLst/>
                    </a:prstGeom>
                  </pic:spPr>
                </pic:pic>
              </a:graphicData>
            </a:graphic>
          </wp:inline>
        </w:drawing>
      </w:r>
    </w:p>
    <w:sectPr w:rsidR="00AC4FDC">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F8F17" w14:textId="77777777" w:rsidR="00EF2864" w:rsidRDefault="00EF2864" w:rsidP="009A2C0C">
      <w:pPr>
        <w:spacing w:before="0" w:after="0" w:line="240" w:lineRule="auto"/>
      </w:pPr>
      <w:r>
        <w:separator/>
      </w:r>
    </w:p>
  </w:endnote>
  <w:endnote w:type="continuationSeparator" w:id="0">
    <w:p w14:paraId="2C7F3202" w14:textId="77777777" w:rsidR="00EF2864" w:rsidRDefault="00EF2864" w:rsidP="009A2C0C">
      <w:pPr>
        <w:spacing w:before="0" w:after="0" w:line="240" w:lineRule="auto"/>
      </w:pPr>
      <w:r>
        <w:continuationSeparator/>
      </w:r>
    </w:p>
  </w:endnote>
  <w:endnote w:type="continuationNotice" w:id="1">
    <w:p w14:paraId="081C1EF0" w14:textId="77777777" w:rsidR="00EF2864" w:rsidRDefault="00EF28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brima">
    <w:panose1 w:val="02000000000000000000"/>
    <w:charset w:val="EE"/>
    <w:family w:val="auto"/>
    <w:pitch w:val="variable"/>
    <w:sig w:usb0="A000005F" w:usb1="02000041" w:usb2="000008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B4E2" w14:textId="77777777" w:rsidR="009A2C0C" w:rsidRDefault="009A2C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950074"/>
      <w:docPartObj>
        <w:docPartGallery w:val="Page Numbers (Bottom of Page)"/>
        <w:docPartUnique/>
      </w:docPartObj>
    </w:sdtPr>
    <w:sdtContent>
      <w:p w14:paraId="372341B9" w14:textId="77CACA8D" w:rsidR="009A2C0C" w:rsidRDefault="009A2C0C">
        <w:pPr>
          <w:pStyle w:val="Stopka"/>
          <w:jc w:val="right"/>
        </w:pPr>
        <w:r>
          <w:fldChar w:fldCharType="begin"/>
        </w:r>
        <w:r>
          <w:instrText>PAGE   \* MERGEFORMAT</w:instrText>
        </w:r>
        <w:r>
          <w:fldChar w:fldCharType="separate"/>
        </w:r>
        <w:r>
          <w:t>2</w:t>
        </w:r>
        <w:r>
          <w:fldChar w:fldCharType="end"/>
        </w:r>
      </w:p>
    </w:sdtContent>
  </w:sdt>
  <w:p w14:paraId="331395B4" w14:textId="77777777" w:rsidR="009A2C0C" w:rsidRDefault="009A2C0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B042" w14:textId="77777777" w:rsidR="009A2C0C" w:rsidRDefault="009A2C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B4E55" w14:textId="77777777" w:rsidR="00EF2864" w:rsidRDefault="00EF2864" w:rsidP="009A2C0C">
      <w:pPr>
        <w:spacing w:before="0" w:after="0" w:line="240" w:lineRule="auto"/>
      </w:pPr>
      <w:r>
        <w:separator/>
      </w:r>
    </w:p>
  </w:footnote>
  <w:footnote w:type="continuationSeparator" w:id="0">
    <w:p w14:paraId="1405E254" w14:textId="77777777" w:rsidR="00EF2864" w:rsidRDefault="00EF2864" w:rsidP="009A2C0C">
      <w:pPr>
        <w:spacing w:before="0" w:after="0" w:line="240" w:lineRule="auto"/>
      </w:pPr>
      <w:r>
        <w:continuationSeparator/>
      </w:r>
    </w:p>
  </w:footnote>
  <w:footnote w:type="continuationNotice" w:id="1">
    <w:p w14:paraId="65854F5B" w14:textId="77777777" w:rsidR="00EF2864" w:rsidRDefault="00EF28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D94E" w14:textId="77777777" w:rsidR="009A2C0C" w:rsidRDefault="009A2C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5866" w14:textId="77777777" w:rsidR="009A2C0C" w:rsidRDefault="009A2C0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A853" w14:textId="77777777" w:rsidR="009A2C0C" w:rsidRDefault="009A2C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CFE"/>
    <w:multiLevelType w:val="hybridMultilevel"/>
    <w:tmpl w:val="A5B8F22A"/>
    <w:lvl w:ilvl="0" w:tplc="7A104372">
      <w:start w:val="1"/>
      <w:numFmt w:val="bullet"/>
      <w:pStyle w:val="puntos"/>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9907CD"/>
    <w:multiLevelType w:val="hybridMultilevel"/>
    <w:tmpl w:val="C390009A"/>
    <w:lvl w:ilvl="0" w:tplc="8C84075E">
      <w:start w:val="1"/>
      <w:numFmt w:val="decimal"/>
      <w:lvlText w:val="%1."/>
      <w:lvlJc w:val="left"/>
      <w:pPr>
        <w:ind w:left="1020" w:hanging="360"/>
      </w:pPr>
    </w:lvl>
    <w:lvl w:ilvl="1" w:tplc="F9CA7FE0">
      <w:start w:val="1"/>
      <w:numFmt w:val="decimal"/>
      <w:lvlText w:val="%2."/>
      <w:lvlJc w:val="left"/>
      <w:pPr>
        <w:ind w:left="1020" w:hanging="360"/>
      </w:pPr>
    </w:lvl>
    <w:lvl w:ilvl="2" w:tplc="41B091A4">
      <w:start w:val="1"/>
      <w:numFmt w:val="decimal"/>
      <w:lvlText w:val="%3."/>
      <w:lvlJc w:val="left"/>
      <w:pPr>
        <w:ind w:left="1020" w:hanging="360"/>
      </w:pPr>
    </w:lvl>
    <w:lvl w:ilvl="3" w:tplc="D2A800DE">
      <w:start w:val="1"/>
      <w:numFmt w:val="decimal"/>
      <w:lvlText w:val="%4."/>
      <w:lvlJc w:val="left"/>
      <w:pPr>
        <w:ind w:left="1020" w:hanging="360"/>
      </w:pPr>
    </w:lvl>
    <w:lvl w:ilvl="4" w:tplc="948C503A">
      <w:start w:val="1"/>
      <w:numFmt w:val="decimal"/>
      <w:lvlText w:val="%5."/>
      <w:lvlJc w:val="left"/>
      <w:pPr>
        <w:ind w:left="1020" w:hanging="360"/>
      </w:pPr>
    </w:lvl>
    <w:lvl w:ilvl="5" w:tplc="36548072">
      <w:start w:val="1"/>
      <w:numFmt w:val="decimal"/>
      <w:lvlText w:val="%6."/>
      <w:lvlJc w:val="left"/>
      <w:pPr>
        <w:ind w:left="1020" w:hanging="360"/>
      </w:pPr>
    </w:lvl>
    <w:lvl w:ilvl="6" w:tplc="2F4CBB14">
      <w:start w:val="1"/>
      <w:numFmt w:val="decimal"/>
      <w:lvlText w:val="%7."/>
      <w:lvlJc w:val="left"/>
      <w:pPr>
        <w:ind w:left="1020" w:hanging="360"/>
      </w:pPr>
    </w:lvl>
    <w:lvl w:ilvl="7" w:tplc="5E1604D8">
      <w:start w:val="1"/>
      <w:numFmt w:val="decimal"/>
      <w:lvlText w:val="%8."/>
      <w:lvlJc w:val="left"/>
      <w:pPr>
        <w:ind w:left="1020" w:hanging="360"/>
      </w:pPr>
    </w:lvl>
    <w:lvl w:ilvl="8" w:tplc="2EC6BD64">
      <w:start w:val="1"/>
      <w:numFmt w:val="decimal"/>
      <w:lvlText w:val="%9."/>
      <w:lvlJc w:val="left"/>
      <w:pPr>
        <w:ind w:left="1020" w:hanging="360"/>
      </w:pPr>
    </w:lvl>
  </w:abstractNum>
  <w:abstractNum w:abstractNumId="2" w15:restartNumberingAfterBreak="0">
    <w:nsid w:val="15081B3C"/>
    <w:multiLevelType w:val="hybridMultilevel"/>
    <w:tmpl w:val="18444A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F5A006F"/>
    <w:multiLevelType w:val="hybridMultilevel"/>
    <w:tmpl w:val="C2083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B11968"/>
    <w:multiLevelType w:val="hybridMultilevel"/>
    <w:tmpl w:val="A7561576"/>
    <w:lvl w:ilvl="0" w:tplc="9DF40498">
      <w:start w:val="1"/>
      <w:numFmt w:val="decimal"/>
      <w:lvlText w:val="%1."/>
      <w:lvlJc w:val="left"/>
      <w:pPr>
        <w:ind w:left="1020" w:hanging="360"/>
      </w:pPr>
    </w:lvl>
    <w:lvl w:ilvl="1" w:tplc="8D929C64">
      <w:start w:val="1"/>
      <w:numFmt w:val="decimal"/>
      <w:lvlText w:val="%2."/>
      <w:lvlJc w:val="left"/>
      <w:pPr>
        <w:ind w:left="1020" w:hanging="360"/>
      </w:pPr>
    </w:lvl>
    <w:lvl w:ilvl="2" w:tplc="3A5EAE6E">
      <w:start w:val="1"/>
      <w:numFmt w:val="decimal"/>
      <w:lvlText w:val="%3."/>
      <w:lvlJc w:val="left"/>
      <w:pPr>
        <w:ind w:left="1020" w:hanging="360"/>
      </w:pPr>
    </w:lvl>
    <w:lvl w:ilvl="3" w:tplc="41EA19F0">
      <w:start w:val="1"/>
      <w:numFmt w:val="decimal"/>
      <w:lvlText w:val="%4."/>
      <w:lvlJc w:val="left"/>
      <w:pPr>
        <w:ind w:left="1020" w:hanging="360"/>
      </w:pPr>
    </w:lvl>
    <w:lvl w:ilvl="4" w:tplc="5D82ABA2">
      <w:start w:val="1"/>
      <w:numFmt w:val="decimal"/>
      <w:lvlText w:val="%5."/>
      <w:lvlJc w:val="left"/>
      <w:pPr>
        <w:ind w:left="1020" w:hanging="360"/>
      </w:pPr>
    </w:lvl>
    <w:lvl w:ilvl="5" w:tplc="0FDE2732">
      <w:start w:val="1"/>
      <w:numFmt w:val="decimal"/>
      <w:lvlText w:val="%6."/>
      <w:lvlJc w:val="left"/>
      <w:pPr>
        <w:ind w:left="1020" w:hanging="360"/>
      </w:pPr>
    </w:lvl>
    <w:lvl w:ilvl="6" w:tplc="20B62780">
      <w:start w:val="1"/>
      <w:numFmt w:val="decimal"/>
      <w:lvlText w:val="%7."/>
      <w:lvlJc w:val="left"/>
      <w:pPr>
        <w:ind w:left="1020" w:hanging="360"/>
      </w:pPr>
    </w:lvl>
    <w:lvl w:ilvl="7" w:tplc="BB6CB748">
      <w:start w:val="1"/>
      <w:numFmt w:val="decimal"/>
      <w:lvlText w:val="%8."/>
      <w:lvlJc w:val="left"/>
      <w:pPr>
        <w:ind w:left="1020" w:hanging="360"/>
      </w:pPr>
    </w:lvl>
    <w:lvl w:ilvl="8" w:tplc="C0A04270">
      <w:start w:val="1"/>
      <w:numFmt w:val="decimal"/>
      <w:lvlText w:val="%9."/>
      <w:lvlJc w:val="left"/>
      <w:pPr>
        <w:ind w:left="1020" w:hanging="360"/>
      </w:pPr>
    </w:lvl>
  </w:abstractNum>
  <w:abstractNum w:abstractNumId="5" w15:restartNumberingAfterBreak="0">
    <w:nsid w:val="2A751470"/>
    <w:multiLevelType w:val="hybridMultilevel"/>
    <w:tmpl w:val="96EAF3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AFB0CCD"/>
    <w:multiLevelType w:val="hybridMultilevel"/>
    <w:tmpl w:val="A02A1D6C"/>
    <w:lvl w:ilvl="0" w:tplc="337475BA">
      <w:start w:val="1"/>
      <w:numFmt w:val="decimal"/>
      <w:lvlText w:val="%1."/>
      <w:lvlJc w:val="left"/>
      <w:pPr>
        <w:ind w:left="1020" w:hanging="360"/>
      </w:pPr>
    </w:lvl>
    <w:lvl w:ilvl="1" w:tplc="D3061898">
      <w:start w:val="1"/>
      <w:numFmt w:val="decimal"/>
      <w:lvlText w:val="%2."/>
      <w:lvlJc w:val="left"/>
      <w:pPr>
        <w:ind w:left="1020" w:hanging="360"/>
      </w:pPr>
    </w:lvl>
    <w:lvl w:ilvl="2" w:tplc="BF48A7E8">
      <w:start w:val="1"/>
      <w:numFmt w:val="decimal"/>
      <w:lvlText w:val="%3."/>
      <w:lvlJc w:val="left"/>
      <w:pPr>
        <w:ind w:left="1020" w:hanging="360"/>
      </w:pPr>
    </w:lvl>
    <w:lvl w:ilvl="3" w:tplc="EC4CE174">
      <w:start w:val="1"/>
      <w:numFmt w:val="decimal"/>
      <w:lvlText w:val="%4."/>
      <w:lvlJc w:val="left"/>
      <w:pPr>
        <w:ind w:left="1020" w:hanging="360"/>
      </w:pPr>
    </w:lvl>
    <w:lvl w:ilvl="4" w:tplc="E3E8DCCC">
      <w:start w:val="1"/>
      <w:numFmt w:val="decimal"/>
      <w:lvlText w:val="%5."/>
      <w:lvlJc w:val="left"/>
      <w:pPr>
        <w:ind w:left="1020" w:hanging="360"/>
      </w:pPr>
    </w:lvl>
    <w:lvl w:ilvl="5" w:tplc="3E046CD6">
      <w:start w:val="1"/>
      <w:numFmt w:val="decimal"/>
      <w:lvlText w:val="%6."/>
      <w:lvlJc w:val="left"/>
      <w:pPr>
        <w:ind w:left="1020" w:hanging="360"/>
      </w:pPr>
    </w:lvl>
    <w:lvl w:ilvl="6" w:tplc="E458AB4C">
      <w:start w:val="1"/>
      <w:numFmt w:val="decimal"/>
      <w:lvlText w:val="%7."/>
      <w:lvlJc w:val="left"/>
      <w:pPr>
        <w:ind w:left="1020" w:hanging="360"/>
      </w:pPr>
    </w:lvl>
    <w:lvl w:ilvl="7" w:tplc="EE249C1C">
      <w:start w:val="1"/>
      <w:numFmt w:val="decimal"/>
      <w:lvlText w:val="%8."/>
      <w:lvlJc w:val="left"/>
      <w:pPr>
        <w:ind w:left="1020" w:hanging="360"/>
      </w:pPr>
    </w:lvl>
    <w:lvl w:ilvl="8" w:tplc="6CECFF50">
      <w:start w:val="1"/>
      <w:numFmt w:val="decimal"/>
      <w:lvlText w:val="%9."/>
      <w:lvlJc w:val="left"/>
      <w:pPr>
        <w:ind w:left="1020" w:hanging="360"/>
      </w:pPr>
    </w:lvl>
  </w:abstractNum>
  <w:abstractNum w:abstractNumId="7" w15:restartNumberingAfterBreak="0">
    <w:nsid w:val="31996A92"/>
    <w:multiLevelType w:val="hybridMultilevel"/>
    <w:tmpl w:val="4F5A8E9A"/>
    <w:lvl w:ilvl="0" w:tplc="2CAAF030">
      <w:start w:val="1"/>
      <w:numFmt w:val="decimal"/>
      <w:lvlText w:val="%1."/>
      <w:lvlJc w:val="left"/>
      <w:pPr>
        <w:ind w:left="1020" w:hanging="360"/>
      </w:pPr>
    </w:lvl>
    <w:lvl w:ilvl="1" w:tplc="F6A2515E">
      <w:start w:val="1"/>
      <w:numFmt w:val="decimal"/>
      <w:lvlText w:val="%2."/>
      <w:lvlJc w:val="left"/>
      <w:pPr>
        <w:ind w:left="1020" w:hanging="360"/>
      </w:pPr>
    </w:lvl>
    <w:lvl w:ilvl="2" w:tplc="FD16D87E">
      <w:start w:val="1"/>
      <w:numFmt w:val="decimal"/>
      <w:lvlText w:val="%3."/>
      <w:lvlJc w:val="left"/>
      <w:pPr>
        <w:ind w:left="1020" w:hanging="360"/>
      </w:pPr>
    </w:lvl>
    <w:lvl w:ilvl="3" w:tplc="E312ACA6">
      <w:start w:val="1"/>
      <w:numFmt w:val="decimal"/>
      <w:lvlText w:val="%4."/>
      <w:lvlJc w:val="left"/>
      <w:pPr>
        <w:ind w:left="1020" w:hanging="360"/>
      </w:pPr>
    </w:lvl>
    <w:lvl w:ilvl="4" w:tplc="F2CE6356">
      <w:start w:val="1"/>
      <w:numFmt w:val="decimal"/>
      <w:lvlText w:val="%5."/>
      <w:lvlJc w:val="left"/>
      <w:pPr>
        <w:ind w:left="1020" w:hanging="360"/>
      </w:pPr>
    </w:lvl>
    <w:lvl w:ilvl="5" w:tplc="4D923DCE">
      <w:start w:val="1"/>
      <w:numFmt w:val="decimal"/>
      <w:lvlText w:val="%6."/>
      <w:lvlJc w:val="left"/>
      <w:pPr>
        <w:ind w:left="1020" w:hanging="360"/>
      </w:pPr>
    </w:lvl>
    <w:lvl w:ilvl="6" w:tplc="879AAC5A">
      <w:start w:val="1"/>
      <w:numFmt w:val="decimal"/>
      <w:lvlText w:val="%7."/>
      <w:lvlJc w:val="left"/>
      <w:pPr>
        <w:ind w:left="1020" w:hanging="360"/>
      </w:pPr>
    </w:lvl>
    <w:lvl w:ilvl="7" w:tplc="7AAA6452">
      <w:start w:val="1"/>
      <w:numFmt w:val="decimal"/>
      <w:lvlText w:val="%8."/>
      <w:lvlJc w:val="left"/>
      <w:pPr>
        <w:ind w:left="1020" w:hanging="360"/>
      </w:pPr>
    </w:lvl>
    <w:lvl w:ilvl="8" w:tplc="0DFE35FC">
      <w:start w:val="1"/>
      <w:numFmt w:val="decimal"/>
      <w:lvlText w:val="%9."/>
      <w:lvlJc w:val="left"/>
      <w:pPr>
        <w:ind w:left="1020" w:hanging="360"/>
      </w:pPr>
    </w:lvl>
  </w:abstractNum>
  <w:abstractNum w:abstractNumId="8" w15:restartNumberingAfterBreak="0">
    <w:nsid w:val="31D168D9"/>
    <w:multiLevelType w:val="hybridMultilevel"/>
    <w:tmpl w:val="30882B6E"/>
    <w:lvl w:ilvl="0" w:tplc="778EE848">
      <w:start w:val="1"/>
      <w:numFmt w:val="decimal"/>
      <w:lvlText w:val="%1."/>
      <w:lvlJc w:val="left"/>
      <w:pPr>
        <w:ind w:left="1020" w:hanging="360"/>
      </w:pPr>
    </w:lvl>
    <w:lvl w:ilvl="1" w:tplc="A36879B4">
      <w:start w:val="1"/>
      <w:numFmt w:val="decimal"/>
      <w:lvlText w:val="%2."/>
      <w:lvlJc w:val="left"/>
      <w:pPr>
        <w:ind w:left="1020" w:hanging="360"/>
      </w:pPr>
    </w:lvl>
    <w:lvl w:ilvl="2" w:tplc="7AFEBF0C">
      <w:start w:val="1"/>
      <w:numFmt w:val="decimal"/>
      <w:lvlText w:val="%3."/>
      <w:lvlJc w:val="left"/>
      <w:pPr>
        <w:ind w:left="1020" w:hanging="360"/>
      </w:pPr>
    </w:lvl>
    <w:lvl w:ilvl="3" w:tplc="E3DC0C06">
      <w:start w:val="1"/>
      <w:numFmt w:val="decimal"/>
      <w:lvlText w:val="%4."/>
      <w:lvlJc w:val="left"/>
      <w:pPr>
        <w:ind w:left="1020" w:hanging="360"/>
      </w:pPr>
    </w:lvl>
    <w:lvl w:ilvl="4" w:tplc="8EBAD89E">
      <w:start w:val="1"/>
      <w:numFmt w:val="decimal"/>
      <w:lvlText w:val="%5."/>
      <w:lvlJc w:val="left"/>
      <w:pPr>
        <w:ind w:left="1020" w:hanging="360"/>
      </w:pPr>
    </w:lvl>
    <w:lvl w:ilvl="5" w:tplc="C08C2F62">
      <w:start w:val="1"/>
      <w:numFmt w:val="decimal"/>
      <w:lvlText w:val="%6."/>
      <w:lvlJc w:val="left"/>
      <w:pPr>
        <w:ind w:left="1020" w:hanging="360"/>
      </w:pPr>
    </w:lvl>
    <w:lvl w:ilvl="6" w:tplc="1A1C1FFC">
      <w:start w:val="1"/>
      <w:numFmt w:val="decimal"/>
      <w:lvlText w:val="%7."/>
      <w:lvlJc w:val="left"/>
      <w:pPr>
        <w:ind w:left="1020" w:hanging="360"/>
      </w:pPr>
    </w:lvl>
    <w:lvl w:ilvl="7" w:tplc="8E3E744C">
      <w:start w:val="1"/>
      <w:numFmt w:val="decimal"/>
      <w:lvlText w:val="%8."/>
      <w:lvlJc w:val="left"/>
      <w:pPr>
        <w:ind w:left="1020" w:hanging="360"/>
      </w:pPr>
    </w:lvl>
    <w:lvl w:ilvl="8" w:tplc="242AD86C">
      <w:start w:val="1"/>
      <w:numFmt w:val="decimal"/>
      <w:lvlText w:val="%9."/>
      <w:lvlJc w:val="left"/>
      <w:pPr>
        <w:ind w:left="1020" w:hanging="360"/>
      </w:pPr>
    </w:lvl>
  </w:abstractNum>
  <w:abstractNum w:abstractNumId="9" w15:restartNumberingAfterBreak="0">
    <w:nsid w:val="490A5A50"/>
    <w:multiLevelType w:val="hybridMultilevel"/>
    <w:tmpl w:val="E7A44642"/>
    <w:lvl w:ilvl="0" w:tplc="7A104372">
      <w:start w:val="1"/>
      <w:numFmt w:val="bullet"/>
      <w:pStyle w:val="Nmeros"/>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4D68EE"/>
    <w:multiLevelType w:val="hybridMultilevel"/>
    <w:tmpl w:val="702CAA26"/>
    <w:lvl w:ilvl="0" w:tplc="4BBA8446">
      <w:start w:val="1"/>
      <w:numFmt w:val="bullet"/>
      <w:pStyle w:val="tabl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EE94E8C"/>
    <w:multiLevelType w:val="hybridMultilevel"/>
    <w:tmpl w:val="2B0CE74C"/>
    <w:lvl w:ilvl="0" w:tplc="DC10E5F0">
      <w:start w:val="1"/>
      <w:numFmt w:val="decimal"/>
      <w:lvlText w:val="%1."/>
      <w:lvlJc w:val="left"/>
      <w:pPr>
        <w:ind w:left="1020" w:hanging="360"/>
      </w:pPr>
    </w:lvl>
    <w:lvl w:ilvl="1" w:tplc="AC76D41C">
      <w:start w:val="1"/>
      <w:numFmt w:val="decimal"/>
      <w:lvlText w:val="%2."/>
      <w:lvlJc w:val="left"/>
      <w:pPr>
        <w:ind w:left="1020" w:hanging="360"/>
      </w:pPr>
    </w:lvl>
    <w:lvl w:ilvl="2" w:tplc="C96474BC">
      <w:start w:val="1"/>
      <w:numFmt w:val="decimal"/>
      <w:lvlText w:val="%3."/>
      <w:lvlJc w:val="left"/>
      <w:pPr>
        <w:ind w:left="1020" w:hanging="360"/>
      </w:pPr>
    </w:lvl>
    <w:lvl w:ilvl="3" w:tplc="BDAC0444">
      <w:start w:val="1"/>
      <w:numFmt w:val="decimal"/>
      <w:lvlText w:val="%4."/>
      <w:lvlJc w:val="left"/>
      <w:pPr>
        <w:ind w:left="1020" w:hanging="360"/>
      </w:pPr>
    </w:lvl>
    <w:lvl w:ilvl="4" w:tplc="FCA4A380">
      <w:start w:val="1"/>
      <w:numFmt w:val="decimal"/>
      <w:lvlText w:val="%5."/>
      <w:lvlJc w:val="left"/>
      <w:pPr>
        <w:ind w:left="1020" w:hanging="360"/>
      </w:pPr>
    </w:lvl>
    <w:lvl w:ilvl="5" w:tplc="D16A5A36">
      <w:start w:val="1"/>
      <w:numFmt w:val="decimal"/>
      <w:lvlText w:val="%6."/>
      <w:lvlJc w:val="left"/>
      <w:pPr>
        <w:ind w:left="1020" w:hanging="360"/>
      </w:pPr>
    </w:lvl>
    <w:lvl w:ilvl="6" w:tplc="2A36DACA">
      <w:start w:val="1"/>
      <w:numFmt w:val="decimal"/>
      <w:lvlText w:val="%7."/>
      <w:lvlJc w:val="left"/>
      <w:pPr>
        <w:ind w:left="1020" w:hanging="360"/>
      </w:pPr>
    </w:lvl>
    <w:lvl w:ilvl="7" w:tplc="1F72CE96">
      <w:start w:val="1"/>
      <w:numFmt w:val="decimal"/>
      <w:lvlText w:val="%8."/>
      <w:lvlJc w:val="left"/>
      <w:pPr>
        <w:ind w:left="1020" w:hanging="360"/>
      </w:pPr>
    </w:lvl>
    <w:lvl w:ilvl="8" w:tplc="D94CD768">
      <w:start w:val="1"/>
      <w:numFmt w:val="decimal"/>
      <w:lvlText w:val="%9."/>
      <w:lvlJc w:val="left"/>
      <w:pPr>
        <w:ind w:left="1020" w:hanging="360"/>
      </w:pPr>
    </w:lvl>
  </w:abstractNum>
  <w:abstractNum w:abstractNumId="12" w15:restartNumberingAfterBreak="0">
    <w:nsid w:val="622612C0"/>
    <w:multiLevelType w:val="hybridMultilevel"/>
    <w:tmpl w:val="464E7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0D61B9D"/>
    <w:multiLevelType w:val="hybridMultilevel"/>
    <w:tmpl w:val="1444DD0A"/>
    <w:lvl w:ilvl="0" w:tplc="7A104372">
      <w:start w:val="1"/>
      <w:numFmt w:val="bullet"/>
      <w:pStyle w:val="Prosttext1"/>
      <w:lvlText w:val=""/>
      <w:lvlJc w:val="left"/>
      <w:pPr>
        <w:ind w:left="720" w:hanging="360"/>
      </w:pPr>
      <w:rPr>
        <w:rFonts w:ascii="Symbol" w:hAnsi="Symbol" w:hint="default"/>
      </w:rPr>
    </w:lvl>
    <w:lvl w:ilvl="1" w:tplc="7A10437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3863515"/>
    <w:multiLevelType w:val="hybridMultilevel"/>
    <w:tmpl w:val="2288121A"/>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16cid:durableId="434374199">
    <w:abstractNumId w:val="12"/>
  </w:num>
  <w:num w:numId="2" w16cid:durableId="2136756446">
    <w:abstractNumId w:val="14"/>
  </w:num>
  <w:num w:numId="3" w16cid:durableId="1449663365">
    <w:abstractNumId w:val="10"/>
  </w:num>
  <w:num w:numId="4" w16cid:durableId="1672873680">
    <w:abstractNumId w:val="9"/>
  </w:num>
  <w:num w:numId="5" w16cid:durableId="33502327">
    <w:abstractNumId w:val="13"/>
  </w:num>
  <w:num w:numId="6" w16cid:durableId="2036880303">
    <w:abstractNumId w:val="0"/>
  </w:num>
  <w:num w:numId="7" w16cid:durableId="430399532">
    <w:abstractNumId w:val="11"/>
  </w:num>
  <w:num w:numId="8" w16cid:durableId="754015730">
    <w:abstractNumId w:val="7"/>
  </w:num>
  <w:num w:numId="9" w16cid:durableId="405808260">
    <w:abstractNumId w:val="6"/>
  </w:num>
  <w:num w:numId="10" w16cid:durableId="599798374">
    <w:abstractNumId w:val="4"/>
  </w:num>
  <w:num w:numId="11" w16cid:durableId="356275526">
    <w:abstractNumId w:val="1"/>
  </w:num>
  <w:num w:numId="12" w16cid:durableId="530799906">
    <w:abstractNumId w:val="8"/>
  </w:num>
  <w:num w:numId="13" w16cid:durableId="658391044">
    <w:abstractNumId w:val="5"/>
  </w:num>
  <w:num w:numId="14" w16cid:durableId="1419448924">
    <w:abstractNumId w:val="2"/>
  </w:num>
  <w:num w:numId="15" w16cid:durableId="11223056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D1"/>
    <w:rsid w:val="000068B8"/>
    <w:rsid w:val="00011999"/>
    <w:rsid w:val="000122BB"/>
    <w:rsid w:val="00025AC7"/>
    <w:rsid w:val="00034909"/>
    <w:rsid w:val="00060FAF"/>
    <w:rsid w:val="00066FD7"/>
    <w:rsid w:val="000705C3"/>
    <w:rsid w:val="000836D7"/>
    <w:rsid w:val="00085BA5"/>
    <w:rsid w:val="00096313"/>
    <w:rsid w:val="000A4231"/>
    <w:rsid w:val="000A4847"/>
    <w:rsid w:val="000A4F24"/>
    <w:rsid w:val="000B00A9"/>
    <w:rsid w:val="000C0C79"/>
    <w:rsid w:val="000C496F"/>
    <w:rsid w:val="000D02D1"/>
    <w:rsid w:val="000D2D35"/>
    <w:rsid w:val="000D3513"/>
    <w:rsid w:val="000D3D33"/>
    <w:rsid w:val="000D7B97"/>
    <w:rsid w:val="000E0FFB"/>
    <w:rsid w:val="000E1CE1"/>
    <w:rsid w:val="000E5061"/>
    <w:rsid w:val="000F7E8D"/>
    <w:rsid w:val="001036E8"/>
    <w:rsid w:val="00125D36"/>
    <w:rsid w:val="00132298"/>
    <w:rsid w:val="001404D8"/>
    <w:rsid w:val="00150B2D"/>
    <w:rsid w:val="00162D36"/>
    <w:rsid w:val="00166B2F"/>
    <w:rsid w:val="001728C8"/>
    <w:rsid w:val="00185FCB"/>
    <w:rsid w:val="001861A5"/>
    <w:rsid w:val="001B2985"/>
    <w:rsid w:val="001B7B28"/>
    <w:rsid w:val="001D6333"/>
    <w:rsid w:val="001E17AB"/>
    <w:rsid w:val="001E36BE"/>
    <w:rsid w:val="001F2AB7"/>
    <w:rsid w:val="001F6876"/>
    <w:rsid w:val="001F71F4"/>
    <w:rsid w:val="002000A3"/>
    <w:rsid w:val="00215D36"/>
    <w:rsid w:val="00226F37"/>
    <w:rsid w:val="00232470"/>
    <w:rsid w:val="00256908"/>
    <w:rsid w:val="002577EE"/>
    <w:rsid w:val="00257FDA"/>
    <w:rsid w:val="0027494F"/>
    <w:rsid w:val="00281B14"/>
    <w:rsid w:val="0028769F"/>
    <w:rsid w:val="002C38E1"/>
    <w:rsid w:val="002C4180"/>
    <w:rsid w:val="002D2E88"/>
    <w:rsid w:val="002E7ED1"/>
    <w:rsid w:val="002F53AF"/>
    <w:rsid w:val="00300897"/>
    <w:rsid w:val="00303309"/>
    <w:rsid w:val="00303F3C"/>
    <w:rsid w:val="00305F94"/>
    <w:rsid w:val="0031035B"/>
    <w:rsid w:val="00317262"/>
    <w:rsid w:val="00324D1B"/>
    <w:rsid w:val="00337A5E"/>
    <w:rsid w:val="0037072A"/>
    <w:rsid w:val="00372AF4"/>
    <w:rsid w:val="00385E34"/>
    <w:rsid w:val="003A388E"/>
    <w:rsid w:val="003B2061"/>
    <w:rsid w:val="003B6D9E"/>
    <w:rsid w:val="003C65A8"/>
    <w:rsid w:val="003E3448"/>
    <w:rsid w:val="004113BF"/>
    <w:rsid w:val="0042274B"/>
    <w:rsid w:val="00431748"/>
    <w:rsid w:val="00435D5B"/>
    <w:rsid w:val="0043696D"/>
    <w:rsid w:val="00437106"/>
    <w:rsid w:val="00451959"/>
    <w:rsid w:val="0045571A"/>
    <w:rsid w:val="00460D55"/>
    <w:rsid w:val="00464B33"/>
    <w:rsid w:val="00471FE9"/>
    <w:rsid w:val="00474174"/>
    <w:rsid w:val="004A091E"/>
    <w:rsid w:val="004A4EE5"/>
    <w:rsid w:val="004D6300"/>
    <w:rsid w:val="004F1BD8"/>
    <w:rsid w:val="00543F83"/>
    <w:rsid w:val="0055146A"/>
    <w:rsid w:val="00552511"/>
    <w:rsid w:val="00556A40"/>
    <w:rsid w:val="00566B7A"/>
    <w:rsid w:val="00570B18"/>
    <w:rsid w:val="0059263E"/>
    <w:rsid w:val="005A6BDD"/>
    <w:rsid w:val="005C4398"/>
    <w:rsid w:val="005C5FE5"/>
    <w:rsid w:val="005D637A"/>
    <w:rsid w:val="005E02F3"/>
    <w:rsid w:val="005E3B5B"/>
    <w:rsid w:val="00605D06"/>
    <w:rsid w:val="00605D0E"/>
    <w:rsid w:val="0060612F"/>
    <w:rsid w:val="006273C2"/>
    <w:rsid w:val="00627FF2"/>
    <w:rsid w:val="00632134"/>
    <w:rsid w:val="006338CA"/>
    <w:rsid w:val="006342FE"/>
    <w:rsid w:val="0066454D"/>
    <w:rsid w:val="006672AE"/>
    <w:rsid w:val="006725FC"/>
    <w:rsid w:val="006765CA"/>
    <w:rsid w:val="0067685C"/>
    <w:rsid w:val="00693FD6"/>
    <w:rsid w:val="00697C51"/>
    <w:rsid w:val="006A681E"/>
    <w:rsid w:val="006B693E"/>
    <w:rsid w:val="006C16EE"/>
    <w:rsid w:val="006E0A49"/>
    <w:rsid w:val="006E0B66"/>
    <w:rsid w:val="006E0EE0"/>
    <w:rsid w:val="006E2FEA"/>
    <w:rsid w:val="007006DA"/>
    <w:rsid w:val="0072075F"/>
    <w:rsid w:val="007235F1"/>
    <w:rsid w:val="00736A5B"/>
    <w:rsid w:val="00754B0E"/>
    <w:rsid w:val="00767A3F"/>
    <w:rsid w:val="00776C1E"/>
    <w:rsid w:val="0078200F"/>
    <w:rsid w:val="00786729"/>
    <w:rsid w:val="00794244"/>
    <w:rsid w:val="007A0C50"/>
    <w:rsid w:val="007A77CA"/>
    <w:rsid w:val="007B1767"/>
    <w:rsid w:val="007B3AF7"/>
    <w:rsid w:val="007C5D95"/>
    <w:rsid w:val="007D03FD"/>
    <w:rsid w:val="007D1472"/>
    <w:rsid w:val="007F363B"/>
    <w:rsid w:val="007F6074"/>
    <w:rsid w:val="008102BF"/>
    <w:rsid w:val="00810877"/>
    <w:rsid w:val="00821FDC"/>
    <w:rsid w:val="0082384B"/>
    <w:rsid w:val="00830B24"/>
    <w:rsid w:val="0083543F"/>
    <w:rsid w:val="00840A54"/>
    <w:rsid w:val="00841347"/>
    <w:rsid w:val="00856ABE"/>
    <w:rsid w:val="00856B88"/>
    <w:rsid w:val="00864DF0"/>
    <w:rsid w:val="008719AB"/>
    <w:rsid w:val="0088090E"/>
    <w:rsid w:val="008958F8"/>
    <w:rsid w:val="008A0B02"/>
    <w:rsid w:val="008A23B0"/>
    <w:rsid w:val="008A35DF"/>
    <w:rsid w:val="008C0CEF"/>
    <w:rsid w:val="008C38EE"/>
    <w:rsid w:val="008D5C76"/>
    <w:rsid w:val="0090180B"/>
    <w:rsid w:val="00921636"/>
    <w:rsid w:val="009230F5"/>
    <w:rsid w:val="00927C64"/>
    <w:rsid w:val="00937067"/>
    <w:rsid w:val="009427CE"/>
    <w:rsid w:val="00945720"/>
    <w:rsid w:val="00955F58"/>
    <w:rsid w:val="0096137E"/>
    <w:rsid w:val="009664C8"/>
    <w:rsid w:val="009824EC"/>
    <w:rsid w:val="009844AE"/>
    <w:rsid w:val="0099592D"/>
    <w:rsid w:val="009A22C1"/>
    <w:rsid w:val="009A2C0C"/>
    <w:rsid w:val="009B0E70"/>
    <w:rsid w:val="009B20DD"/>
    <w:rsid w:val="009C2A95"/>
    <w:rsid w:val="009D0E18"/>
    <w:rsid w:val="009D4090"/>
    <w:rsid w:val="009F2BE8"/>
    <w:rsid w:val="00A05DD6"/>
    <w:rsid w:val="00A127CE"/>
    <w:rsid w:val="00A16D7B"/>
    <w:rsid w:val="00A21579"/>
    <w:rsid w:val="00A2410A"/>
    <w:rsid w:val="00A41707"/>
    <w:rsid w:val="00A45B52"/>
    <w:rsid w:val="00A50F27"/>
    <w:rsid w:val="00A64C54"/>
    <w:rsid w:val="00A658F3"/>
    <w:rsid w:val="00A71A60"/>
    <w:rsid w:val="00A82694"/>
    <w:rsid w:val="00A92299"/>
    <w:rsid w:val="00A96041"/>
    <w:rsid w:val="00AB550F"/>
    <w:rsid w:val="00AC4154"/>
    <w:rsid w:val="00AC4FDC"/>
    <w:rsid w:val="00AC7F3B"/>
    <w:rsid w:val="00AD7EA8"/>
    <w:rsid w:val="00AE1A77"/>
    <w:rsid w:val="00AE53A6"/>
    <w:rsid w:val="00B1488E"/>
    <w:rsid w:val="00B21F17"/>
    <w:rsid w:val="00B250F3"/>
    <w:rsid w:val="00B27A8B"/>
    <w:rsid w:val="00B33E65"/>
    <w:rsid w:val="00B350E8"/>
    <w:rsid w:val="00B378E9"/>
    <w:rsid w:val="00B511A3"/>
    <w:rsid w:val="00B56F67"/>
    <w:rsid w:val="00B71BCF"/>
    <w:rsid w:val="00BB06E5"/>
    <w:rsid w:val="00BB08ED"/>
    <w:rsid w:val="00BC4BFF"/>
    <w:rsid w:val="00BD4B7B"/>
    <w:rsid w:val="00BD62DD"/>
    <w:rsid w:val="00BD7666"/>
    <w:rsid w:val="00BE383A"/>
    <w:rsid w:val="00BE67F0"/>
    <w:rsid w:val="00C079E2"/>
    <w:rsid w:val="00C151B0"/>
    <w:rsid w:val="00C22D9B"/>
    <w:rsid w:val="00C32CBB"/>
    <w:rsid w:val="00C41770"/>
    <w:rsid w:val="00C4404E"/>
    <w:rsid w:val="00C6543F"/>
    <w:rsid w:val="00C91680"/>
    <w:rsid w:val="00CA2726"/>
    <w:rsid w:val="00CA3BAC"/>
    <w:rsid w:val="00CB0090"/>
    <w:rsid w:val="00CD36E6"/>
    <w:rsid w:val="00CE243F"/>
    <w:rsid w:val="00D10AFF"/>
    <w:rsid w:val="00D20935"/>
    <w:rsid w:val="00D21F03"/>
    <w:rsid w:val="00D319DF"/>
    <w:rsid w:val="00D37F7F"/>
    <w:rsid w:val="00D40A0E"/>
    <w:rsid w:val="00D86445"/>
    <w:rsid w:val="00D871D9"/>
    <w:rsid w:val="00D92E46"/>
    <w:rsid w:val="00D95968"/>
    <w:rsid w:val="00DA219E"/>
    <w:rsid w:val="00DA5F60"/>
    <w:rsid w:val="00DA7FBA"/>
    <w:rsid w:val="00DD06D1"/>
    <w:rsid w:val="00DF40B3"/>
    <w:rsid w:val="00DF56F9"/>
    <w:rsid w:val="00E01A41"/>
    <w:rsid w:val="00E01C1E"/>
    <w:rsid w:val="00E01E83"/>
    <w:rsid w:val="00E02964"/>
    <w:rsid w:val="00E1076D"/>
    <w:rsid w:val="00E265CE"/>
    <w:rsid w:val="00E342D7"/>
    <w:rsid w:val="00E40F7A"/>
    <w:rsid w:val="00E547F0"/>
    <w:rsid w:val="00E556D9"/>
    <w:rsid w:val="00E564AF"/>
    <w:rsid w:val="00E64BB4"/>
    <w:rsid w:val="00E708AA"/>
    <w:rsid w:val="00E71C9B"/>
    <w:rsid w:val="00E930D6"/>
    <w:rsid w:val="00EB10FF"/>
    <w:rsid w:val="00ED31C7"/>
    <w:rsid w:val="00ED634F"/>
    <w:rsid w:val="00EE3739"/>
    <w:rsid w:val="00EE6C2D"/>
    <w:rsid w:val="00EF2864"/>
    <w:rsid w:val="00F01D26"/>
    <w:rsid w:val="00F0522B"/>
    <w:rsid w:val="00F06B23"/>
    <w:rsid w:val="00F111CB"/>
    <w:rsid w:val="00F234AE"/>
    <w:rsid w:val="00F23AC8"/>
    <w:rsid w:val="00F340DC"/>
    <w:rsid w:val="00F37AD3"/>
    <w:rsid w:val="00F45420"/>
    <w:rsid w:val="00F53F0B"/>
    <w:rsid w:val="00F57E35"/>
    <w:rsid w:val="00F60375"/>
    <w:rsid w:val="00F675E0"/>
    <w:rsid w:val="00F77136"/>
    <w:rsid w:val="00F773E8"/>
    <w:rsid w:val="00F81FC3"/>
    <w:rsid w:val="00F84530"/>
    <w:rsid w:val="00F95176"/>
    <w:rsid w:val="00FC06D6"/>
    <w:rsid w:val="00FC3597"/>
    <w:rsid w:val="00FD69B6"/>
    <w:rsid w:val="00FE24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A0A6E"/>
  <w15:chartTrackingRefBased/>
  <w15:docId w15:val="{5AB46C61-4715-47AC-83C3-CB6E122C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E7ED1"/>
    <w:pPr>
      <w:spacing w:before="100" w:after="200" w:line="276" w:lineRule="auto"/>
    </w:pPr>
    <w:rPr>
      <w:rFonts w:eastAsiaTheme="minorEastAsia"/>
      <w:kern w:val="0"/>
      <w:sz w:val="20"/>
      <w:szCs w:val="20"/>
    </w:rPr>
  </w:style>
  <w:style w:type="paragraph" w:styleId="Nagwek1">
    <w:name w:val="heading 1"/>
    <w:basedOn w:val="Normalny"/>
    <w:next w:val="Normalny"/>
    <w:link w:val="Nagwek1Znak"/>
    <w:uiPriority w:val="9"/>
    <w:qFormat/>
    <w:rsid w:val="00AC4FD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2E7ED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AC4FDC"/>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AC4FDC"/>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AC4FDC"/>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AC4FDC"/>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AC4FDC"/>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AC4FDC"/>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C4FDC"/>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E7ED1"/>
    <w:rPr>
      <w:rFonts w:eastAsiaTheme="minorEastAsia"/>
      <w:caps/>
      <w:spacing w:val="15"/>
      <w:kern w:val="0"/>
      <w:sz w:val="20"/>
      <w:szCs w:val="20"/>
      <w:shd w:val="clear" w:color="auto" w:fill="D9E2F3" w:themeFill="accent1" w:themeFillTint="33"/>
    </w:rPr>
  </w:style>
  <w:style w:type="paragraph" w:styleId="Legenda">
    <w:name w:val="caption"/>
    <w:aliases w:val="Legenda Znak Znak Znak,Legenda Znak Znak,Legenda Znak Znak Znak Znak,Legenda Znak Znak Znak Znak Znak Znak,Legenda Znak Znak Znak Znak Znak Znak Znak,Podpis nad obiektem,Podpis nad obiektem Znak"/>
    <w:basedOn w:val="Normalny"/>
    <w:next w:val="Normalny"/>
    <w:link w:val="LegendaZnak"/>
    <w:uiPriority w:val="35"/>
    <w:unhideWhenUsed/>
    <w:qFormat/>
    <w:rsid w:val="002E7ED1"/>
    <w:rPr>
      <w:b/>
      <w:bCs/>
      <w:color w:val="2F5496" w:themeColor="accent1" w:themeShade="BF"/>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Podpis nad obiektem Znak1,Podpis nad obiektem Znak Znak"/>
    <w:basedOn w:val="Domylnaczcionkaakapitu"/>
    <w:link w:val="Legenda"/>
    <w:uiPriority w:val="35"/>
    <w:rsid w:val="002E7ED1"/>
    <w:rPr>
      <w:rFonts w:eastAsiaTheme="minorEastAsia"/>
      <w:b/>
      <w:bCs/>
      <w:color w:val="2F5496" w:themeColor="accent1" w:themeShade="BF"/>
      <w:kern w:val="0"/>
      <w:sz w:val="16"/>
      <w:szCs w:val="16"/>
    </w:rPr>
  </w:style>
  <w:style w:type="paragraph" w:styleId="Akapitzlist">
    <w:name w:val="List Paragraph"/>
    <w:aliases w:val="Numerowanie,List Paragraph,Akapit z listą BS,OZC,Normal,Akapit z listą3,Akapit z listą31,Akapit z listą1"/>
    <w:basedOn w:val="Normalny"/>
    <w:link w:val="AkapitzlistZnak"/>
    <w:qFormat/>
    <w:rsid w:val="002E7ED1"/>
    <w:pPr>
      <w:ind w:left="720"/>
      <w:contextualSpacing/>
    </w:pPr>
  </w:style>
  <w:style w:type="character" w:customStyle="1" w:styleId="AkapitzlistZnak">
    <w:name w:val="Akapit z listą Znak"/>
    <w:aliases w:val="Numerowanie Znak,List Paragraph Znak,Akapit z listą BS Znak,OZC Znak,Normal Znak,Akapit z listą3 Znak,Akapit z listą31 Znak,Akapit z listą1 Znak"/>
    <w:link w:val="Akapitzlist"/>
    <w:rsid w:val="002E7ED1"/>
    <w:rPr>
      <w:rFonts w:eastAsiaTheme="minorEastAsia"/>
      <w:kern w:val="0"/>
      <w:sz w:val="20"/>
      <w:szCs w:val="20"/>
    </w:rPr>
  </w:style>
  <w:style w:type="table" w:customStyle="1" w:styleId="Tabela-Siatka13">
    <w:name w:val="Tabela - Siatka13"/>
    <w:basedOn w:val="Standardowy"/>
    <w:next w:val="Tabela-Siatka"/>
    <w:uiPriority w:val="39"/>
    <w:rsid w:val="002E7ED1"/>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2E7ED1"/>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2E7ED1"/>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2E7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3akcent1">
    <w:name w:val="List Table 3 Accent 1"/>
    <w:basedOn w:val="Standardowy"/>
    <w:uiPriority w:val="48"/>
    <w:rsid w:val="002E7ED1"/>
    <w:pPr>
      <w:spacing w:before="100" w:after="0" w:line="240" w:lineRule="auto"/>
    </w:pPr>
    <w:rPr>
      <w:rFonts w:eastAsiaTheme="minorEastAsia"/>
      <w:kern w:val="0"/>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Nagwek1Znak">
    <w:name w:val="Nagłówek 1 Znak"/>
    <w:basedOn w:val="Domylnaczcionkaakapitu"/>
    <w:link w:val="Nagwek1"/>
    <w:uiPriority w:val="9"/>
    <w:rsid w:val="00AC4FDC"/>
    <w:rPr>
      <w:rFonts w:eastAsiaTheme="minorEastAsia"/>
      <w:caps/>
      <w:color w:val="FFFFFF" w:themeColor="background1"/>
      <w:spacing w:val="15"/>
      <w:kern w:val="0"/>
      <w:shd w:val="clear" w:color="auto" w:fill="4472C4" w:themeFill="accent1"/>
    </w:rPr>
  </w:style>
  <w:style w:type="character" w:customStyle="1" w:styleId="Nagwek3Znak">
    <w:name w:val="Nagłówek 3 Znak"/>
    <w:basedOn w:val="Domylnaczcionkaakapitu"/>
    <w:link w:val="Nagwek3"/>
    <w:uiPriority w:val="9"/>
    <w:rsid w:val="00AC4FDC"/>
    <w:rPr>
      <w:rFonts w:eastAsiaTheme="minorEastAsia"/>
      <w:caps/>
      <w:color w:val="1F3763" w:themeColor="accent1" w:themeShade="7F"/>
      <w:spacing w:val="15"/>
      <w:kern w:val="0"/>
      <w:sz w:val="20"/>
      <w:szCs w:val="20"/>
    </w:rPr>
  </w:style>
  <w:style w:type="character" w:customStyle="1" w:styleId="Nagwek4Znak">
    <w:name w:val="Nagłówek 4 Znak"/>
    <w:basedOn w:val="Domylnaczcionkaakapitu"/>
    <w:link w:val="Nagwek4"/>
    <w:uiPriority w:val="9"/>
    <w:semiHidden/>
    <w:rsid w:val="00AC4FDC"/>
    <w:rPr>
      <w:rFonts w:eastAsiaTheme="minorEastAsia"/>
      <w:caps/>
      <w:color w:val="2F5496" w:themeColor="accent1" w:themeShade="BF"/>
      <w:spacing w:val="10"/>
      <w:kern w:val="0"/>
      <w:sz w:val="20"/>
      <w:szCs w:val="20"/>
    </w:rPr>
  </w:style>
  <w:style w:type="character" w:customStyle="1" w:styleId="Nagwek5Znak">
    <w:name w:val="Nagłówek 5 Znak"/>
    <w:basedOn w:val="Domylnaczcionkaakapitu"/>
    <w:link w:val="Nagwek5"/>
    <w:uiPriority w:val="9"/>
    <w:semiHidden/>
    <w:rsid w:val="00AC4FDC"/>
    <w:rPr>
      <w:rFonts w:eastAsiaTheme="minorEastAsia"/>
      <w:caps/>
      <w:color w:val="2F5496" w:themeColor="accent1" w:themeShade="BF"/>
      <w:spacing w:val="10"/>
      <w:kern w:val="0"/>
      <w:sz w:val="20"/>
      <w:szCs w:val="20"/>
    </w:rPr>
  </w:style>
  <w:style w:type="character" w:customStyle="1" w:styleId="Nagwek6Znak">
    <w:name w:val="Nagłówek 6 Znak"/>
    <w:basedOn w:val="Domylnaczcionkaakapitu"/>
    <w:link w:val="Nagwek6"/>
    <w:uiPriority w:val="9"/>
    <w:semiHidden/>
    <w:rsid w:val="00AC4FDC"/>
    <w:rPr>
      <w:rFonts w:eastAsiaTheme="minorEastAsia"/>
      <w:caps/>
      <w:color w:val="2F5496" w:themeColor="accent1" w:themeShade="BF"/>
      <w:spacing w:val="10"/>
      <w:kern w:val="0"/>
      <w:sz w:val="20"/>
      <w:szCs w:val="20"/>
    </w:rPr>
  </w:style>
  <w:style w:type="character" w:customStyle="1" w:styleId="Nagwek7Znak">
    <w:name w:val="Nagłówek 7 Znak"/>
    <w:basedOn w:val="Domylnaczcionkaakapitu"/>
    <w:link w:val="Nagwek7"/>
    <w:uiPriority w:val="9"/>
    <w:semiHidden/>
    <w:rsid w:val="00AC4FDC"/>
    <w:rPr>
      <w:rFonts w:eastAsiaTheme="minorEastAsia"/>
      <w:caps/>
      <w:color w:val="2F5496" w:themeColor="accent1" w:themeShade="BF"/>
      <w:spacing w:val="10"/>
      <w:kern w:val="0"/>
      <w:sz w:val="20"/>
      <w:szCs w:val="20"/>
    </w:rPr>
  </w:style>
  <w:style w:type="character" w:customStyle="1" w:styleId="Nagwek8Znak">
    <w:name w:val="Nagłówek 8 Znak"/>
    <w:basedOn w:val="Domylnaczcionkaakapitu"/>
    <w:link w:val="Nagwek8"/>
    <w:uiPriority w:val="9"/>
    <w:semiHidden/>
    <w:rsid w:val="00AC4FDC"/>
    <w:rPr>
      <w:rFonts w:eastAsiaTheme="minorEastAsia"/>
      <w:caps/>
      <w:spacing w:val="10"/>
      <w:kern w:val="0"/>
      <w:sz w:val="18"/>
      <w:szCs w:val="18"/>
    </w:rPr>
  </w:style>
  <w:style w:type="character" w:customStyle="1" w:styleId="Nagwek9Znak">
    <w:name w:val="Nagłówek 9 Znak"/>
    <w:basedOn w:val="Domylnaczcionkaakapitu"/>
    <w:link w:val="Nagwek9"/>
    <w:uiPriority w:val="9"/>
    <w:semiHidden/>
    <w:rsid w:val="00AC4FDC"/>
    <w:rPr>
      <w:rFonts w:eastAsiaTheme="minorEastAsia"/>
      <w:i/>
      <w:iCs/>
      <w:caps/>
      <w:spacing w:val="10"/>
      <w:kern w:val="0"/>
      <w:sz w:val="18"/>
      <w:szCs w:val="18"/>
    </w:rPr>
  </w:style>
  <w:style w:type="paragraph" w:styleId="Tytu">
    <w:name w:val="Title"/>
    <w:basedOn w:val="Normalny"/>
    <w:next w:val="Normalny"/>
    <w:link w:val="TytuZnak"/>
    <w:uiPriority w:val="10"/>
    <w:qFormat/>
    <w:rsid w:val="00AC4FD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AC4FDC"/>
    <w:rPr>
      <w:rFonts w:asciiTheme="majorHAnsi" w:eastAsiaTheme="majorEastAsia" w:hAnsiTheme="majorHAnsi" w:cstheme="majorBidi"/>
      <w:caps/>
      <w:color w:val="4472C4" w:themeColor="accent1"/>
      <w:spacing w:val="10"/>
      <w:kern w:val="0"/>
      <w:sz w:val="52"/>
      <w:szCs w:val="52"/>
    </w:rPr>
  </w:style>
  <w:style w:type="paragraph" w:styleId="Podtytu">
    <w:name w:val="Subtitle"/>
    <w:basedOn w:val="Normalny"/>
    <w:next w:val="Normalny"/>
    <w:link w:val="PodtytuZnak"/>
    <w:uiPriority w:val="11"/>
    <w:qFormat/>
    <w:rsid w:val="00AC4FDC"/>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AC4FDC"/>
    <w:rPr>
      <w:rFonts w:eastAsiaTheme="minorEastAsia"/>
      <w:caps/>
      <w:color w:val="595959" w:themeColor="text1" w:themeTint="A6"/>
      <w:spacing w:val="10"/>
      <w:kern w:val="0"/>
      <w:sz w:val="21"/>
      <w:szCs w:val="21"/>
    </w:rPr>
  </w:style>
  <w:style w:type="character" w:styleId="Pogrubienie">
    <w:name w:val="Strong"/>
    <w:uiPriority w:val="22"/>
    <w:qFormat/>
    <w:rsid w:val="00AC4FDC"/>
    <w:rPr>
      <w:b/>
      <w:bCs/>
    </w:rPr>
  </w:style>
  <w:style w:type="character" w:styleId="Uwydatnienie">
    <w:name w:val="Emphasis"/>
    <w:uiPriority w:val="20"/>
    <w:qFormat/>
    <w:rsid w:val="00AC4FDC"/>
    <w:rPr>
      <w:caps/>
      <w:color w:val="1F3763" w:themeColor="accent1" w:themeShade="7F"/>
      <w:spacing w:val="5"/>
    </w:rPr>
  </w:style>
  <w:style w:type="paragraph" w:styleId="Bezodstpw">
    <w:name w:val="No Spacing"/>
    <w:link w:val="BezodstpwZnak"/>
    <w:uiPriority w:val="1"/>
    <w:qFormat/>
    <w:rsid w:val="00AC4FDC"/>
    <w:pPr>
      <w:spacing w:before="100" w:after="0" w:line="240" w:lineRule="auto"/>
    </w:pPr>
    <w:rPr>
      <w:rFonts w:eastAsiaTheme="minorEastAsia"/>
      <w:kern w:val="0"/>
      <w:sz w:val="20"/>
      <w:szCs w:val="20"/>
    </w:rPr>
  </w:style>
  <w:style w:type="character" w:customStyle="1" w:styleId="BezodstpwZnak">
    <w:name w:val="Bez odstępów Znak"/>
    <w:basedOn w:val="Domylnaczcionkaakapitu"/>
    <w:link w:val="Bezodstpw"/>
    <w:uiPriority w:val="1"/>
    <w:rsid w:val="00AC4FDC"/>
    <w:rPr>
      <w:rFonts w:eastAsiaTheme="minorEastAsia"/>
      <w:kern w:val="0"/>
      <w:sz w:val="20"/>
      <w:szCs w:val="20"/>
    </w:rPr>
  </w:style>
  <w:style w:type="paragraph" w:styleId="Cytat">
    <w:name w:val="Quote"/>
    <w:basedOn w:val="Normalny"/>
    <w:next w:val="Normalny"/>
    <w:link w:val="CytatZnak"/>
    <w:uiPriority w:val="29"/>
    <w:qFormat/>
    <w:rsid w:val="00AC4FDC"/>
    <w:rPr>
      <w:i/>
      <w:iCs/>
      <w:sz w:val="24"/>
      <w:szCs w:val="24"/>
    </w:rPr>
  </w:style>
  <w:style w:type="character" w:customStyle="1" w:styleId="CytatZnak">
    <w:name w:val="Cytat Znak"/>
    <w:basedOn w:val="Domylnaczcionkaakapitu"/>
    <w:link w:val="Cytat"/>
    <w:uiPriority w:val="29"/>
    <w:rsid w:val="00AC4FDC"/>
    <w:rPr>
      <w:rFonts w:eastAsiaTheme="minorEastAsia"/>
      <w:i/>
      <w:iCs/>
      <w:kern w:val="0"/>
      <w:sz w:val="24"/>
      <w:szCs w:val="24"/>
    </w:rPr>
  </w:style>
  <w:style w:type="paragraph" w:styleId="Cytatintensywny">
    <w:name w:val="Intense Quote"/>
    <w:basedOn w:val="Normalny"/>
    <w:next w:val="Normalny"/>
    <w:link w:val="CytatintensywnyZnak"/>
    <w:uiPriority w:val="30"/>
    <w:qFormat/>
    <w:rsid w:val="00AC4FDC"/>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AC4FDC"/>
    <w:rPr>
      <w:rFonts w:eastAsiaTheme="minorEastAsia"/>
      <w:color w:val="4472C4" w:themeColor="accent1"/>
      <w:kern w:val="0"/>
      <w:sz w:val="24"/>
      <w:szCs w:val="24"/>
    </w:rPr>
  </w:style>
  <w:style w:type="character" w:styleId="Wyrnieniedelikatne">
    <w:name w:val="Subtle Emphasis"/>
    <w:uiPriority w:val="19"/>
    <w:qFormat/>
    <w:rsid w:val="00AC4FDC"/>
    <w:rPr>
      <w:i/>
      <w:iCs/>
      <w:color w:val="1F3763" w:themeColor="accent1" w:themeShade="7F"/>
    </w:rPr>
  </w:style>
  <w:style w:type="character" w:styleId="Wyrnienieintensywne">
    <w:name w:val="Intense Emphasis"/>
    <w:uiPriority w:val="21"/>
    <w:qFormat/>
    <w:rsid w:val="00AC4FDC"/>
    <w:rPr>
      <w:b/>
      <w:bCs/>
      <w:caps/>
      <w:color w:val="1F3763" w:themeColor="accent1" w:themeShade="7F"/>
      <w:spacing w:val="10"/>
    </w:rPr>
  </w:style>
  <w:style w:type="character" w:styleId="Odwoaniedelikatne">
    <w:name w:val="Subtle Reference"/>
    <w:uiPriority w:val="31"/>
    <w:qFormat/>
    <w:rsid w:val="00AC4FDC"/>
    <w:rPr>
      <w:b/>
      <w:bCs/>
      <w:color w:val="4472C4" w:themeColor="accent1"/>
    </w:rPr>
  </w:style>
  <w:style w:type="character" w:styleId="Odwoanieintensywne">
    <w:name w:val="Intense Reference"/>
    <w:uiPriority w:val="32"/>
    <w:qFormat/>
    <w:rsid w:val="00AC4FDC"/>
    <w:rPr>
      <w:b/>
      <w:bCs/>
      <w:i/>
      <w:iCs/>
      <w:caps/>
      <w:color w:val="4472C4" w:themeColor="accent1"/>
    </w:rPr>
  </w:style>
  <w:style w:type="character" w:styleId="Tytuksiki">
    <w:name w:val="Book Title"/>
    <w:uiPriority w:val="33"/>
    <w:qFormat/>
    <w:rsid w:val="00AC4FDC"/>
    <w:rPr>
      <w:b/>
      <w:bCs/>
      <w:i/>
      <w:iCs/>
      <w:spacing w:val="0"/>
    </w:rPr>
  </w:style>
  <w:style w:type="paragraph" w:styleId="Nagwekspisutreci">
    <w:name w:val="TOC Heading"/>
    <w:basedOn w:val="Nagwek1"/>
    <w:next w:val="Normalny"/>
    <w:uiPriority w:val="39"/>
    <w:unhideWhenUsed/>
    <w:qFormat/>
    <w:rsid w:val="00AC4FDC"/>
    <w:pPr>
      <w:outlineLvl w:val="9"/>
    </w:pPr>
  </w:style>
  <w:style w:type="paragraph" w:styleId="NormalnyWeb">
    <w:name w:val="Normal (Web)"/>
    <w:basedOn w:val="Normalny"/>
    <w:uiPriority w:val="99"/>
    <w:semiHidden/>
    <w:unhideWhenUsed/>
    <w:rsid w:val="00AC4FDC"/>
    <w:pPr>
      <w:spacing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AC4FDC"/>
    <w:rPr>
      <w:sz w:val="16"/>
      <w:szCs w:val="16"/>
    </w:rPr>
  </w:style>
  <w:style w:type="paragraph" w:styleId="Tekstkomentarza">
    <w:name w:val="annotation text"/>
    <w:basedOn w:val="Normalny"/>
    <w:link w:val="TekstkomentarzaZnak"/>
    <w:uiPriority w:val="99"/>
    <w:unhideWhenUsed/>
    <w:rsid w:val="00AC4FDC"/>
    <w:pPr>
      <w:spacing w:line="240" w:lineRule="auto"/>
    </w:pPr>
  </w:style>
  <w:style w:type="character" w:customStyle="1" w:styleId="TekstkomentarzaZnak">
    <w:name w:val="Tekst komentarza Znak"/>
    <w:basedOn w:val="Domylnaczcionkaakapitu"/>
    <w:link w:val="Tekstkomentarza"/>
    <w:uiPriority w:val="99"/>
    <w:rsid w:val="00AC4FDC"/>
    <w:rPr>
      <w:rFonts w:eastAsiaTheme="minorEastAsia"/>
      <w:kern w:val="0"/>
      <w:sz w:val="20"/>
      <w:szCs w:val="20"/>
    </w:rPr>
  </w:style>
  <w:style w:type="paragraph" w:styleId="Tematkomentarza">
    <w:name w:val="annotation subject"/>
    <w:basedOn w:val="Tekstkomentarza"/>
    <w:next w:val="Tekstkomentarza"/>
    <w:link w:val="TematkomentarzaZnak"/>
    <w:uiPriority w:val="99"/>
    <w:semiHidden/>
    <w:unhideWhenUsed/>
    <w:rsid w:val="00AC4FDC"/>
    <w:rPr>
      <w:b/>
      <w:bCs/>
    </w:rPr>
  </w:style>
  <w:style w:type="character" w:customStyle="1" w:styleId="TematkomentarzaZnak">
    <w:name w:val="Temat komentarza Znak"/>
    <w:basedOn w:val="TekstkomentarzaZnak"/>
    <w:link w:val="Tematkomentarza"/>
    <w:uiPriority w:val="99"/>
    <w:semiHidden/>
    <w:rsid w:val="00AC4FDC"/>
    <w:rPr>
      <w:rFonts w:eastAsiaTheme="minorEastAsia"/>
      <w:b/>
      <w:bCs/>
      <w:kern w:val="0"/>
      <w:sz w:val="20"/>
      <w:szCs w:val="20"/>
    </w:rPr>
  </w:style>
  <w:style w:type="paragraph" w:styleId="Tekstdymka">
    <w:name w:val="Balloon Text"/>
    <w:basedOn w:val="Normalny"/>
    <w:link w:val="TekstdymkaZnak"/>
    <w:uiPriority w:val="99"/>
    <w:semiHidden/>
    <w:unhideWhenUsed/>
    <w:rsid w:val="00AC4FDC"/>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4FDC"/>
    <w:rPr>
      <w:rFonts w:ascii="Tahoma" w:eastAsiaTheme="minorEastAsia" w:hAnsi="Tahoma" w:cs="Tahoma"/>
      <w:kern w:val="0"/>
      <w:sz w:val="16"/>
      <w:szCs w:val="16"/>
    </w:rPr>
  </w:style>
  <w:style w:type="paragraph" w:customStyle="1" w:styleId="tabela">
    <w:name w:val="!!! tabela"/>
    <w:basedOn w:val="Normalny"/>
    <w:link w:val="tabelaZnak"/>
    <w:rsid w:val="00AC4FDC"/>
    <w:pPr>
      <w:spacing w:before="60" w:after="60" w:line="22" w:lineRule="atLeast"/>
      <w:jc w:val="center"/>
    </w:pPr>
    <w:rPr>
      <w:rFonts w:ascii="Ebrima" w:eastAsia="Batang" w:hAnsi="Ebrima" w:cs="Ebrima"/>
      <w:color w:val="262626"/>
      <w:spacing w:val="6"/>
      <w:sz w:val="14"/>
      <w:szCs w:val="14"/>
      <w:lang w:eastAsia="pl-PL"/>
    </w:rPr>
  </w:style>
  <w:style w:type="character" w:customStyle="1" w:styleId="tabelaZnak">
    <w:name w:val="!!! tabela Znak"/>
    <w:link w:val="tabela"/>
    <w:rsid w:val="00AC4FDC"/>
    <w:rPr>
      <w:rFonts w:ascii="Ebrima" w:eastAsia="Batang" w:hAnsi="Ebrima" w:cs="Ebrima"/>
      <w:color w:val="262626"/>
      <w:spacing w:val="6"/>
      <w:kern w:val="0"/>
      <w:sz w:val="14"/>
      <w:szCs w:val="14"/>
      <w:lang w:eastAsia="pl-PL"/>
    </w:rPr>
  </w:style>
  <w:style w:type="paragraph" w:customStyle="1" w:styleId="podpis">
    <w:name w:val="!!! podpis"/>
    <w:basedOn w:val="Legenda"/>
    <w:link w:val="podpisZnak"/>
    <w:rsid w:val="00AC4FDC"/>
    <w:pPr>
      <w:spacing w:before="0" w:line="240" w:lineRule="auto"/>
      <w:jc w:val="center"/>
    </w:pPr>
    <w:rPr>
      <w:rFonts w:ascii="Calibri" w:eastAsia="Times New Roman" w:hAnsi="Calibri" w:cs="Times New Roman"/>
      <w:b w:val="0"/>
      <w:color w:val="4F6228"/>
      <w:sz w:val="20"/>
      <w:lang w:eastAsia="pl-PL"/>
    </w:rPr>
  </w:style>
  <w:style w:type="character" w:customStyle="1" w:styleId="podpisZnak">
    <w:name w:val="!!! podpis Znak"/>
    <w:link w:val="podpis"/>
    <w:rsid w:val="00AC4FDC"/>
    <w:rPr>
      <w:rFonts w:ascii="Calibri" w:eastAsia="Times New Roman" w:hAnsi="Calibri" w:cs="Times New Roman"/>
      <w:bCs/>
      <w:color w:val="4F6228"/>
      <w:kern w:val="0"/>
      <w:sz w:val="20"/>
      <w:szCs w:val="16"/>
      <w:lang w:eastAsia="pl-PL"/>
    </w:rPr>
  </w:style>
  <w:style w:type="paragraph" w:styleId="Tekstpodstawowy">
    <w:name w:val="Body Text"/>
    <w:basedOn w:val="Normalny"/>
    <w:link w:val="TekstpodstawowyZnak"/>
    <w:rsid w:val="00AC4FDC"/>
    <w:pPr>
      <w:spacing w:before="0" w:after="0" w:line="360" w:lineRule="auto"/>
      <w:jc w:val="both"/>
    </w:pPr>
    <w:rPr>
      <w:rFonts w:ascii="Arial" w:eastAsia="Times New Roman" w:hAnsi="Arial" w:cs="Times New Roman"/>
      <w:sz w:val="24"/>
      <w:lang w:eastAsia="zh-CN"/>
    </w:rPr>
  </w:style>
  <w:style w:type="character" w:customStyle="1" w:styleId="TekstpodstawowyZnak">
    <w:name w:val="Tekst podstawowy Znak"/>
    <w:basedOn w:val="Domylnaczcionkaakapitu"/>
    <w:link w:val="Tekstpodstawowy"/>
    <w:rsid w:val="00AC4FDC"/>
    <w:rPr>
      <w:rFonts w:ascii="Arial" w:eastAsia="Times New Roman" w:hAnsi="Arial" w:cs="Times New Roman"/>
      <w:kern w:val="0"/>
      <w:sz w:val="24"/>
      <w:szCs w:val="20"/>
      <w:lang w:eastAsia="zh-CN"/>
    </w:rPr>
  </w:style>
  <w:style w:type="character" w:styleId="Hipercze">
    <w:name w:val="Hyperlink"/>
    <w:basedOn w:val="Domylnaczcionkaakapitu"/>
    <w:uiPriority w:val="99"/>
    <w:unhideWhenUsed/>
    <w:rsid w:val="00AC4FDC"/>
    <w:rPr>
      <w:color w:val="0563C1"/>
      <w:u w:val="single"/>
    </w:rPr>
  </w:style>
  <w:style w:type="paragraph" w:customStyle="1" w:styleId="Default">
    <w:name w:val="Default"/>
    <w:rsid w:val="00AC4FDC"/>
    <w:pPr>
      <w:autoSpaceDE w:val="0"/>
      <w:autoSpaceDN w:val="0"/>
      <w:adjustRightInd w:val="0"/>
      <w:spacing w:after="0" w:line="240" w:lineRule="auto"/>
    </w:pPr>
    <w:rPr>
      <w:rFonts w:ascii="Arial" w:eastAsia="Times New Roman" w:hAnsi="Arial" w:cs="Arial"/>
      <w:color w:val="000000"/>
      <w:kern w:val="0"/>
      <w:sz w:val="24"/>
      <w:szCs w:val="24"/>
      <w:lang w:eastAsia="pl-PL"/>
    </w:rPr>
  </w:style>
  <w:style w:type="paragraph" w:customStyle="1" w:styleId="tabla">
    <w:name w:val="tabla"/>
    <w:basedOn w:val="Normalny"/>
    <w:rsid w:val="00AC4FDC"/>
    <w:pPr>
      <w:numPr>
        <w:numId w:val="3"/>
      </w:numPr>
      <w:tabs>
        <w:tab w:val="num" w:pos="720"/>
        <w:tab w:val="left" w:pos="851"/>
        <w:tab w:val="left" w:pos="1134"/>
        <w:tab w:val="left" w:pos="1418"/>
        <w:tab w:val="left" w:pos="1701"/>
        <w:tab w:val="left" w:pos="1985"/>
        <w:tab w:val="left" w:pos="2268"/>
      </w:tabs>
      <w:suppressAutoHyphens/>
      <w:overflowPunct w:val="0"/>
      <w:autoSpaceDE w:val="0"/>
      <w:spacing w:before="120" w:after="120" w:line="240" w:lineRule="atLeast"/>
      <w:ind w:left="0" w:firstLine="0"/>
      <w:jc w:val="center"/>
    </w:pPr>
    <w:rPr>
      <w:rFonts w:ascii="Times" w:eastAsia="Times New Roman" w:hAnsi="Times" w:cs="Times"/>
      <w:sz w:val="24"/>
      <w:lang w:val="en-GB" w:eastAsia="zh-CN"/>
    </w:rPr>
  </w:style>
  <w:style w:type="paragraph" w:customStyle="1" w:styleId="Prosttext1">
    <w:name w:val="Prostý text1"/>
    <w:basedOn w:val="Normalny"/>
    <w:rsid w:val="00AC4FDC"/>
    <w:pPr>
      <w:numPr>
        <w:numId w:val="5"/>
      </w:numPr>
      <w:suppressAutoHyphens/>
      <w:spacing w:before="240" w:after="0" w:line="240" w:lineRule="auto"/>
      <w:ind w:left="0" w:firstLine="0"/>
      <w:jc w:val="both"/>
    </w:pPr>
    <w:rPr>
      <w:rFonts w:ascii="Courier New" w:eastAsia="Times New Roman" w:hAnsi="Courier New" w:cs="Courier New"/>
      <w:sz w:val="24"/>
      <w:lang w:val="es-ES_tradnl" w:eastAsia="zh-CN"/>
    </w:rPr>
  </w:style>
  <w:style w:type="paragraph" w:customStyle="1" w:styleId="Nmeros">
    <w:name w:val="Números"/>
    <w:basedOn w:val="Normalny"/>
    <w:rsid w:val="00AC4FDC"/>
    <w:pPr>
      <w:numPr>
        <w:numId w:val="4"/>
      </w:numPr>
      <w:tabs>
        <w:tab w:val="left" w:pos="720"/>
      </w:tabs>
      <w:suppressAutoHyphens/>
      <w:spacing w:before="240" w:after="0" w:line="240" w:lineRule="auto"/>
      <w:ind w:firstLine="0"/>
      <w:jc w:val="both"/>
    </w:pPr>
    <w:rPr>
      <w:rFonts w:ascii="Times New Roman" w:eastAsia="Times New Roman" w:hAnsi="Times New Roman" w:cs="Times New Roman"/>
      <w:sz w:val="24"/>
      <w:szCs w:val="24"/>
      <w:lang w:val="es-ES_tradnl" w:eastAsia="zh-CN"/>
    </w:rPr>
  </w:style>
  <w:style w:type="paragraph" w:customStyle="1" w:styleId="puntos">
    <w:name w:val="puntos"/>
    <w:basedOn w:val="Normalny"/>
    <w:rsid w:val="00AC4FDC"/>
    <w:pPr>
      <w:numPr>
        <w:numId w:val="6"/>
      </w:numPr>
      <w:tabs>
        <w:tab w:val="left" w:pos="1860"/>
      </w:tabs>
      <w:suppressAutoHyphens/>
      <w:overflowPunct w:val="0"/>
      <w:autoSpaceDE w:val="0"/>
      <w:spacing w:before="240" w:after="0" w:line="240" w:lineRule="auto"/>
      <w:ind w:left="1848" w:hanging="357"/>
      <w:jc w:val="both"/>
    </w:pPr>
    <w:rPr>
      <w:rFonts w:ascii="Times New Roman" w:eastAsia="Times New Roman" w:hAnsi="Times New Roman" w:cs="Times New Roman"/>
      <w:sz w:val="24"/>
      <w:lang w:val="en-US" w:eastAsia="zh-CN"/>
    </w:rPr>
  </w:style>
  <w:style w:type="paragraph" w:styleId="Poprawka">
    <w:name w:val="Revision"/>
    <w:hidden/>
    <w:uiPriority w:val="99"/>
    <w:semiHidden/>
    <w:rsid w:val="00AC4FDC"/>
    <w:pPr>
      <w:spacing w:after="0" w:line="240" w:lineRule="auto"/>
    </w:pPr>
    <w:rPr>
      <w:rFonts w:eastAsiaTheme="minorEastAsia"/>
      <w:kern w:val="0"/>
      <w:sz w:val="20"/>
      <w:szCs w:val="20"/>
    </w:rPr>
  </w:style>
  <w:style w:type="paragraph" w:styleId="Spistreci2">
    <w:name w:val="toc 2"/>
    <w:basedOn w:val="Normalny"/>
    <w:next w:val="Normalny"/>
    <w:autoRedefine/>
    <w:uiPriority w:val="39"/>
    <w:unhideWhenUsed/>
    <w:rsid w:val="00AC4FDC"/>
    <w:pPr>
      <w:spacing w:before="0" w:after="100" w:line="259" w:lineRule="auto"/>
      <w:ind w:left="220"/>
    </w:pPr>
    <w:rPr>
      <w:rFonts w:cs="Times New Roman"/>
      <w:sz w:val="22"/>
      <w:szCs w:val="22"/>
      <w:lang w:eastAsia="pl-PL"/>
    </w:rPr>
  </w:style>
  <w:style w:type="paragraph" w:styleId="Spistreci1">
    <w:name w:val="toc 1"/>
    <w:basedOn w:val="Normalny"/>
    <w:next w:val="Normalny"/>
    <w:autoRedefine/>
    <w:uiPriority w:val="39"/>
    <w:unhideWhenUsed/>
    <w:rsid w:val="00AC4FDC"/>
    <w:pPr>
      <w:spacing w:before="0" w:after="100" w:line="259" w:lineRule="auto"/>
    </w:pPr>
    <w:rPr>
      <w:rFonts w:cs="Times New Roman"/>
      <w:sz w:val="22"/>
      <w:szCs w:val="22"/>
      <w:lang w:eastAsia="pl-PL"/>
    </w:rPr>
  </w:style>
  <w:style w:type="paragraph" w:styleId="Spistreci3">
    <w:name w:val="toc 3"/>
    <w:basedOn w:val="Normalny"/>
    <w:next w:val="Normalny"/>
    <w:autoRedefine/>
    <w:uiPriority w:val="39"/>
    <w:unhideWhenUsed/>
    <w:rsid w:val="00AC4FDC"/>
    <w:pPr>
      <w:spacing w:before="0" w:after="100" w:line="259" w:lineRule="auto"/>
      <w:ind w:left="440"/>
    </w:pPr>
    <w:rPr>
      <w:rFonts w:cs="Times New Roman"/>
      <w:sz w:val="22"/>
      <w:szCs w:val="22"/>
      <w:lang w:eastAsia="pl-PL"/>
    </w:rPr>
  </w:style>
  <w:style w:type="paragraph" w:styleId="Nagwek">
    <w:name w:val="header"/>
    <w:basedOn w:val="Normalny"/>
    <w:link w:val="NagwekZnak"/>
    <w:uiPriority w:val="99"/>
    <w:unhideWhenUsed/>
    <w:rsid w:val="00AC4FD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AC4FDC"/>
    <w:rPr>
      <w:rFonts w:eastAsiaTheme="minorEastAsia"/>
      <w:kern w:val="0"/>
      <w:sz w:val="20"/>
      <w:szCs w:val="20"/>
    </w:rPr>
  </w:style>
  <w:style w:type="paragraph" w:styleId="Stopka">
    <w:name w:val="footer"/>
    <w:basedOn w:val="Normalny"/>
    <w:link w:val="StopkaZnak"/>
    <w:uiPriority w:val="99"/>
    <w:unhideWhenUsed/>
    <w:rsid w:val="00AC4FDC"/>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AC4FDC"/>
    <w:rPr>
      <w:rFonts w:eastAsiaTheme="minorEastAsia"/>
      <w:kern w:val="0"/>
      <w:sz w:val="20"/>
      <w:szCs w:val="20"/>
    </w:rPr>
  </w:style>
  <w:style w:type="paragraph" w:styleId="Tekstprzypisukocowego">
    <w:name w:val="endnote text"/>
    <w:basedOn w:val="Normalny"/>
    <w:link w:val="TekstprzypisukocowegoZnak"/>
    <w:uiPriority w:val="99"/>
    <w:semiHidden/>
    <w:unhideWhenUsed/>
    <w:rsid w:val="00AC4FDC"/>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AC4FDC"/>
    <w:rPr>
      <w:rFonts w:eastAsiaTheme="minorEastAsia"/>
      <w:kern w:val="0"/>
      <w:sz w:val="20"/>
      <w:szCs w:val="20"/>
    </w:rPr>
  </w:style>
  <w:style w:type="character" w:styleId="Odwoanieprzypisukocowego">
    <w:name w:val="endnote reference"/>
    <w:basedOn w:val="Domylnaczcionkaakapitu"/>
    <w:uiPriority w:val="99"/>
    <w:semiHidden/>
    <w:unhideWhenUsed/>
    <w:rsid w:val="00AC4FDC"/>
    <w:rPr>
      <w:vertAlign w:val="superscript"/>
    </w:rPr>
  </w:style>
  <w:style w:type="paragraph" w:customStyle="1" w:styleId="Tabela0">
    <w:name w:val="Tabela"/>
    <w:basedOn w:val="Normalny"/>
    <w:qFormat/>
    <w:rsid w:val="00AC4FDC"/>
    <w:pPr>
      <w:suppressAutoHyphens/>
      <w:spacing w:before="40" w:after="40" w:line="240" w:lineRule="auto"/>
      <w:jc w:val="center"/>
    </w:pPr>
    <w:rPr>
      <w:rFonts w:eastAsiaTheme="minorHAnsi"/>
      <w:szCs w:val="24"/>
    </w:rPr>
  </w:style>
  <w:style w:type="table" w:customStyle="1" w:styleId="Tabela-Siatka1">
    <w:name w:val="Tabela - Siatka1"/>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C4FDC"/>
    <w:pPr>
      <w:spacing w:after="0" w:line="240" w:lineRule="auto"/>
    </w:pPr>
    <w:rPr>
      <w:rFonts w:eastAsiaTheme="minorEastAsia" w:cs="Times New Roman"/>
      <w:kern w:val="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ref">
    <w:name w:val="fn-ref"/>
    <w:basedOn w:val="Domylnaczcionkaakapitu"/>
    <w:rsid w:val="00AC4FDC"/>
  </w:style>
  <w:style w:type="character" w:customStyle="1" w:styleId="alb-s">
    <w:name w:val="a_lb-s"/>
    <w:basedOn w:val="Domylnaczcionkaakapitu"/>
    <w:rsid w:val="00AC4FDC"/>
  </w:style>
  <w:style w:type="character" w:customStyle="1" w:styleId="Nierozpoznanawzmianka1">
    <w:name w:val="Nierozpoznana wzmianka1"/>
    <w:basedOn w:val="Domylnaczcionkaakapitu"/>
    <w:uiPriority w:val="99"/>
    <w:semiHidden/>
    <w:unhideWhenUsed/>
    <w:rsid w:val="00AC4FDC"/>
    <w:rPr>
      <w:color w:val="605E5C"/>
      <w:shd w:val="clear" w:color="auto" w:fill="E1DFDD"/>
    </w:rPr>
  </w:style>
  <w:style w:type="table" w:customStyle="1" w:styleId="Tabela-Siatka11">
    <w:name w:val="Tabela - Siatka11"/>
    <w:basedOn w:val="Standardowy"/>
    <w:next w:val="Tabela-Siatka"/>
    <w:uiPriority w:val="39"/>
    <w:rsid w:val="00AC4FDC"/>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AC4FDC"/>
    <w:pPr>
      <w:spacing w:before="0" w:after="120" w:line="480" w:lineRule="auto"/>
      <w:ind w:left="283"/>
    </w:pPr>
    <w:rPr>
      <w:rFonts w:eastAsiaTheme="minorHAnsi"/>
      <w:sz w:val="22"/>
      <w:szCs w:val="22"/>
    </w:rPr>
  </w:style>
  <w:style w:type="character" w:customStyle="1" w:styleId="Tekstpodstawowywcity2Znak">
    <w:name w:val="Tekst podstawowy wcięty 2 Znak"/>
    <w:basedOn w:val="Domylnaczcionkaakapitu"/>
    <w:link w:val="Tekstpodstawowywcity2"/>
    <w:uiPriority w:val="99"/>
    <w:rsid w:val="00AC4FDC"/>
    <w:rPr>
      <w:kern w:val="0"/>
    </w:rPr>
  </w:style>
  <w:style w:type="paragraph" w:styleId="Spisilustracji">
    <w:name w:val="table of figures"/>
    <w:basedOn w:val="Normalny"/>
    <w:next w:val="Normalny"/>
    <w:uiPriority w:val="99"/>
    <w:unhideWhenUsed/>
    <w:rsid w:val="00AC4FDC"/>
    <w:pPr>
      <w:spacing w:after="0"/>
    </w:pPr>
  </w:style>
  <w:style w:type="table" w:customStyle="1" w:styleId="Tabela-Siatka12">
    <w:name w:val="Tabela - Siatka12"/>
    <w:basedOn w:val="Standardowy"/>
    <w:next w:val="Tabela-Siatka"/>
    <w:uiPriority w:val="39"/>
    <w:rsid w:val="00AC4FDC"/>
    <w:pPr>
      <w:spacing w:after="0" w:line="240" w:lineRule="auto"/>
    </w:pPr>
    <w:rPr>
      <w:rFonts w:eastAsia="Arial"/>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AC4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00526">
      <w:bodyDiv w:val="1"/>
      <w:marLeft w:val="0"/>
      <w:marRight w:val="0"/>
      <w:marTop w:val="0"/>
      <w:marBottom w:val="0"/>
      <w:divBdr>
        <w:top w:val="none" w:sz="0" w:space="0" w:color="auto"/>
        <w:left w:val="none" w:sz="0" w:space="0" w:color="auto"/>
        <w:bottom w:val="none" w:sz="0" w:space="0" w:color="auto"/>
        <w:right w:val="none" w:sz="0" w:space="0" w:color="auto"/>
      </w:divBdr>
    </w:div>
    <w:div w:id="60542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41FA1B75521C458E421A9E041257CE" ma:contentTypeVersion="19" ma:contentTypeDescription="Utwórz nowy dokument." ma:contentTypeScope="" ma:versionID="91b097321e9c5dfcb1b3f03dda20de02">
  <xsd:schema xmlns:xsd="http://www.w3.org/2001/XMLSchema" xmlns:xs="http://www.w3.org/2001/XMLSchema" xmlns:p="http://schemas.microsoft.com/office/2006/metadata/properties" xmlns:ns2="7912e6a5-840d-4c49-ace3-99f8f0742dfc" xmlns:ns3="e747d2cd-579c-46ef-bbaf-3ec741db3a49" targetNamespace="http://schemas.microsoft.com/office/2006/metadata/properties" ma:root="true" ma:fieldsID="ae5c7c94fec288b109de2d956a5c3a8b" ns2:_="" ns3:_="">
    <xsd:import namespace="7912e6a5-840d-4c49-ace3-99f8f0742dfc"/>
    <xsd:import namespace="e747d2cd-579c-46ef-bbaf-3ec741db3a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Komentar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2e6a5-840d-4c49-ace3-99f8f0742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34852690-abe6-44a8-89e7-aee1cd9d32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Komentarze" ma:index="26" nillable="true" ma:displayName="Komentarze" ma:format="Dropdown" ma:internalName="Komentar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7d2cd-579c-46ef-bbaf-3ec741db3a49"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acd4bc6d-c3a7-4ef2-9875-67cdb182248f}" ma:internalName="TaxCatchAll" ma:showField="CatchAllData" ma:web="e747d2cd-579c-46ef-bbaf-3ec741db3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Nar</b:Tag>
    <b:SourceType>Misc</b:SourceType>
    <b:Guid>{7A64C08A-07ED-4957-9E66-2879C52A2DDD}</b:Guid>
    <b:Author>
      <b:Author>
        <b:Corporate>Narodowy Fundusz Ochrony Środowiska i Gospodarki Wodnej</b:Corporate>
      </b:Author>
    </b:Author>
    <b:Title>Sposób szacowania zmniejszenie strat ciepła (sieci)</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12e6a5-840d-4c49-ace3-99f8f0742dfc">
      <Terms xmlns="http://schemas.microsoft.com/office/infopath/2007/PartnerControls"/>
    </lcf76f155ced4ddcb4097134ff3c332f>
    <TaxCatchAll xmlns="e747d2cd-579c-46ef-bbaf-3ec741db3a49" xsi:nil="true"/>
    <Komentarze xmlns="7912e6a5-840d-4c49-ace3-99f8f0742df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0597A-8472-45F4-AE3D-B9FE3B3D5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2e6a5-840d-4c49-ace3-99f8f0742dfc"/>
    <ds:schemaRef ds:uri="e747d2cd-579c-46ef-bbaf-3ec741db3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075D9-5963-4CB8-82F4-73831E3B2EE4}">
  <ds:schemaRefs>
    <ds:schemaRef ds:uri="http://schemas.openxmlformats.org/officeDocument/2006/bibliography"/>
  </ds:schemaRefs>
</ds:datastoreItem>
</file>

<file path=customXml/itemProps3.xml><?xml version="1.0" encoding="utf-8"?>
<ds:datastoreItem xmlns:ds="http://schemas.openxmlformats.org/officeDocument/2006/customXml" ds:itemID="{6126A67F-C0C4-4A1A-8AC3-E9BAD080AEAF}">
  <ds:schemaRefs>
    <ds:schemaRef ds:uri="http://schemas.microsoft.com/office/2006/metadata/properties"/>
    <ds:schemaRef ds:uri="http://schemas.microsoft.com/office/infopath/2007/PartnerControls"/>
    <ds:schemaRef ds:uri="7912e6a5-840d-4c49-ace3-99f8f0742dfc"/>
    <ds:schemaRef ds:uri="e747d2cd-579c-46ef-bbaf-3ec741db3a49"/>
  </ds:schemaRefs>
</ds:datastoreItem>
</file>

<file path=customXml/itemProps4.xml><?xml version="1.0" encoding="utf-8"?>
<ds:datastoreItem xmlns:ds="http://schemas.openxmlformats.org/officeDocument/2006/customXml" ds:itemID="{B20423BE-3AE5-4AEC-90AE-058077DD0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673</Words>
  <Characters>4042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Piotr Leżyński</cp:lastModifiedBy>
  <cp:revision>21</cp:revision>
  <cp:lastPrinted>2025-03-10T14:19:00Z</cp:lastPrinted>
  <dcterms:created xsi:type="dcterms:W3CDTF">2025-12-22T07:11:00Z</dcterms:created>
  <dcterms:modified xsi:type="dcterms:W3CDTF">2026-04-08T10:47:00Z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0x0101004541FA1B75521C458E421A9E041257CE</vt:lpwstr>
  </property>
  <property fmtid="{D5CDD505-2E9C-101B-9397-08002B2CF9AE}" pid="3" name="MediaServiceImageTags">
    <vt:lpwstr/>
  </property>
</Properties>
</file>