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0AB8" w14:textId="6C4A683E" w:rsidR="00B65B89" w:rsidRPr="003252A5" w:rsidRDefault="00B65B89" w:rsidP="003252A5">
      <w:pPr>
        <w:pStyle w:val="Nagwek2"/>
        <w:spacing w:line="276" w:lineRule="auto"/>
        <w:jc w:val="right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bookmarkStart w:id="0" w:name="_Toc194923027"/>
      <w:r w:rsidRPr="003252A5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>Załącznik</w:t>
      </w:r>
      <w:r w:rsidRPr="003252A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nr</w:t>
      </w:r>
      <w:r w:rsidRPr="003252A5">
        <w:rPr>
          <w:rFonts w:asciiTheme="minorHAnsi" w:hAnsiTheme="minorHAnsi" w:cstheme="minorHAnsi"/>
          <w:i/>
          <w:iCs/>
          <w:color w:val="auto"/>
          <w:spacing w:val="-5"/>
          <w:sz w:val="24"/>
          <w:szCs w:val="24"/>
        </w:rPr>
        <w:t xml:space="preserve"> </w:t>
      </w:r>
      <w:r w:rsidRPr="003252A5">
        <w:rPr>
          <w:rFonts w:asciiTheme="minorHAnsi" w:hAnsiTheme="minorHAnsi" w:cstheme="minorHAnsi"/>
          <w:i/>
          <w:iCs/>
          <w:color w:val="auto"/>
          <w:sz w:val="24"/>
          <w:szCs w:val="24"/>
        </w:rPr>
        <w:t>4 do SWZ</w:t>
      </w:r>
      <w:r w:rsidRPr="003252A5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 xml:space="preserve"> </w:t>
      </w:r>
      <w:r w:rsidRPr="003252A5">
        <w:rPr>
          <w:rFonts w:asciiTheme="minorHAnsi" w:hAnsiTheme="minorHAnsi" w:cstheme="minorHAnsi"/>
          <w:i/>
          <w:iCs/>
          <w:color w:val="auto"/>
          <w:sz w:val="24"/>
          <w:szCs w:val="24"/>
        </w:rPr>
        <w:t>–</w:t>
      </w:r>
      <w:r w:rsidRPr="003252A5">
        <w:rPr>
          <w:rFonts w:asciiTheme="minorHAnsi" w:hAnsiTheme="minorHAnsi" w:cstheme="minorHAnsi"/>
          <w:i/>
          <w:iCs/>
          <w:color w:val="auto"/>
          <w:spacing w:val="-5"/>
          <w:sz w:val="24"/>
          <w:szCs w:val="24"/>
        </w:rPr>
        <w:t xml:space="preserve"> </w:t>
      </w:r>
      <w:r w:rsidRPr="003252A5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>Wykaz Usług</w:t>
      </w:r>
      <w:bookmarkEnd w:id="0"/>
    </w:p>
    <w:p w14:paraId="24217625" w14:textId="77777777" w:rsidR="003252A5" w:rsidRDefault="003252A5" w:rsidP="003252A5">
      <w:pPr>
        <w:spacing w:line="276" w:lineRule="auto"/>
        <w:ind w:firstLine="116"/>
        <w:rPr>
          <w:rFonts w:eastAsia="Calibri" w:cstheme="minorHAnsi"/>
          <w:b/>
          <w:sz w:val="24"/>
        </w:rPr>
      </w:pPr>
    </w:p>
    <w:p w14:paraId="4287D39F" w14:textId="77777777" w:rsidR="003252A5" w:rsidRDefault="003252A5" w:rsidP="003252A5">
      <w:pPr>
        <w:spacing w:line="276" w:lineRule="auto"/>
        <w:ind w:firstLine="116"/>
        <w:rPr>
          <w:rFonts w:eastAsia="Calibri" w:cstheme="minorHAnsi"/>
          <w:b/>
          <w:sz w:val="24"/>
        </w:rPr>
      </w:pPr>
    </w:p>
    <w:p w14:paraId="5873D66B" w14:textId="77777777" w:rsidR="003252A5" w:rsidRDefault="003252A5" w:rsidP="003252A5">
      <w:pPr>
        <w:spacing w:line="276" w:lineRule="auto"/>
        <w:ind w:firstLine="116"/>
        <w:rPr>
          <w:rFonts w:eastAsia="Calibri" w:cstheme="minorHAnsi"/>
          <w:b/>
          <w:sz w:val="24"/>
        </w:rPr>
      </w:pPr>
    </w:p>
    <w:p w14:paraId="715FDE1C" w14:textId="6FCE4D2E" w:rsidR="003252A5" w:rsidRPr="003252A5" w:rsidRDefault="003252A5" w:rsidP="003252A5">
      <w:pPr>
        <w:spacing w:line="276" w:lineRule="auto"/>
        <w:ind w:firstLine="116"/>
        <w:rPr>
          <w:rFonts w:cstheme="minorHAnsi"/>
          <w:sz w:val="24"/>
        </w:rPr>
      </w:pPr>
      <w:r w:rsidRPr="003252A5">
        <w:rPr>
          <w:rFonts w:eastAsia="Calibri" w:cstheme="minorHAnsi"/>
          <w:b/>
          <w:sz w:val="24"/>
        </w:rPr>
        <w:t>WYKON</w:t>
      </w:r>
      <w:r w:rsidRPr="003252A5">
        <w:rPr>
          <w:rFonts w:eastAsia="Calibri" w:cstheme="minorHAnsi"/>
          <w:b/>
          <w:spacing w:val="-27"/>
          <w:sz w:val="24"/>
        </w:rPr>
        <w:t>A</w:t>
      </w:r>
      <w:r w:rsidRPr="003252A5">
        <w:rPr>
          <w:rFonts w:eastAsia="Calibri" w:cstheme="minorHAnsi"/>
          <w:b/>
          <w:sz w:val="24"/>
        </w:rPr>
        <w:t>WCA</w:t>
      </w:r>
    </w:p>
    <w:p w14:paraId="05D8BF34" w14:textId="309E0B85" w:rsidR="003252A5" w:rsidRPr="003252A5" w:rsidRDefault="003252A5" w:rsidP="003252A5">
      <w:pPr>
        <w:spacing w:line="276" w:lineRule="auto"/>
        <w:ind w:left="116"/>
        <w:rPr>
          <w:rFonts w:cstheme="minorHAnsi"/>
          <w:sz w:val="24"/>
          <w:lang w:val="pl-PL"/>
        </w:rPr>
      </w:pPr>
      <w:r w:rsidRPr="003252A5">
        <w:rPr>
          <w:rFonts w:cstheme="minorHAnsi"/>
          <w:sz w:val="24"/>
          <w:lang w:val="pl-PL"/>
        </w:rPr>
        <w:t>Nazwa</w:t>
      </w:r>
      <w:r w:rsidRPr="003252A5">
        <w:rPr>
          <w:rFonts w:cstheme="minorHAnsi"/>
          <w:spacing w:val="-4"/>
          <w:sz w:val="24"/>
          <w:lang w:val="pl-PL"/>
        </w:rPr>
        <w:t xml:space="preserve"> </w:t>
      </w:r>
      <w:r w:rsidRPr="003252A5">
        <w:rPr>
          <w:rFonts w:cstheme="minorHAnsi"/>
          <w:spacing w:val="-2"/>
          <w:sz w:val="24"/>
          <w:lang w:val="pl-PL"/>
        </w:rPr>
        <w:t>Wykonawcy</w:t>
      </w:r>
      <w:r w:rsidRPr="003252A5">
        <w:rPr>
          <w:rFonts w:cstheme="minorHAnsi"/>
          <w:sz w:val="24"/>
          <w:lang w:val="pl-PL"/>
        </w:rPr>
        <w:t xml:space="preserve"> /</w:t>
      </w:r>
      <w:r w:rsidRPr="003252A5">
        <w:rPr>
          <w:rFonts w:cstheme="minorHAnsi"/>
          <w:spacing w:val="-4"/>
          <w:sz w:val="24"/>
          <w:lang w:val="pl-PL"/>
        </w:rPr>
        <w:t xml:space="preserve"> </w:t>
      </w:r>
      <w:r w:rsidRPr="003252A5">
        <w:rPr>
          <w:rFonts w:cstheme="minorHAnsi"/>
          <w:spacing w:val="-2"/>
          <w:sz w:val="24"/>
          <w:lang w:val="pl-PL"/>
        </w:rPr>
        <w:t>Wykonawców</w:t>
      </w:r>
      <w:r w:rsidRPr="003252A5">
        <w:rPr>
          <w:rFonts w:cstheme="minorHAnsi"/>
          <w:spacing w:val="-1"/>
          <w:sz w:val="24"/>
          <w:lang w:val="pl-PL"/>
        </w:rPr>
        <w:t xml:space="preserve"> </w:t>
      </w:r>
      <w:r w:rsidR="00E37460">
        <w:rPr>
          <w:rFonts w:cstheme="minorHAnsi"/>
          <w:sz w:val="24"/>
          <w:lang w:val="pl-PL"/>
        </w:rPr>
        <w:t>przypadku oferty wspólnej</w:t>
      </w:r>
      <w:r w:rsidR="00D6048E">
        <w:rPr>
          <w:rFonts w:cstheme="minorHAnsi"/>
          <w:sz w:val="24"/>
          <w:lang w:val="pl-PL"/>
        </w:rPr>
        <w:t>*</w:t>
      </w:r>
      <w:r w:rsidRPr="003252A5">
        <w:rPr>
          <w:rFonts w:cstheme="minorHAnsi"/>
          <w:sz w:val="24"/>
          <w:lang w:val="pl-PL"/>
        </w:rPr>
        <w:t>:</w:t>
      </w:r>
    </w:p>
    <w:p w14:paraId="672BD813" w14:textId="77777777" w:rsidR="003252A5" w:rsidRPr="003252A5" w:rsidRDefault="003252A5" w:rsidP="003252A5">
      <w:pPr>
        <w:spacing w:line="276" w:lineRule="auto"/>
        <w:ind w:left="116" w:right="2506"/>
        <w:rPr>
          <w:rFonts w:cstheme="minorHAnsi"/>
          <w:sz w:val="24"/>
          <w:lang w:val="pl-PL"/>
        </w:rPr>
      </w:pPr>
      <w:r w:rsidRPr="003252A5">
        <w:rPr>
          <w:rFonts w:cstheme="minorHAnsi"/>
          <w:sz w:val="24"/>
          <w:lang w:val="pl-PL"/>
        </w:rPr>
        <w:t>……………………………………………………………………</w:t>
      </w:r>
    </w:p>
    <w:p w14:paraId="180D34DC" w14:textId="77777777" w:rsidR="003252A5" w:rsidRPr="003252A5" w:rsidRDefault="003252A5" w:rsidP="003252A5">
      <w:pPr>
        <w:spacing w:line="276" w:lineRule="auto"/>
        <w:ind w:left="116" w:right="2506"/>
        <w:rPr>
          <w:rFonts w:cstheme="minorHAnsi"/>
          <w:sz w:val="24"/>
          <w:lang w:val="pl-PL"/>
        </w:rPr>
      </w:pPr>
      <w:r w:rsidRPr="003252A5">
        <w:rPr>
          <w:rFonts w:cstheme="minorHAnsi"/>
          <w:sz w:val="24"/>
          <w:lang w:val="pl-PL"/>
        </w:rPr>
        <w:t xml:space="preserve">Adres: …………………………………………………………… </w:t>
      </w:r>
    </w:p>
    <w:p w14:paraId="4DB19B3C" w14:textId="77777777" w:rsidR="003252A5" w:rsidRPr="003252A5" w:rsidRDefault="003252A5" w:rsidP="003252A5">
      <w:pPr>
        <w:spacing w:line="276" w:lineRule="auto"/>
        <w:ind w:left="116" w:right="2506"/>
        <w:rPr>
          <w:rFonts w:cstheme="minorHAnsi"/>
          <w:sz w:val="24"/>
          <w:lang w:val="pl-PL"/>
        </w:rPr>
      </w:pPr>
      <w:r w:rsidRPr="003252A5">
        <w:rPr>
          <w:rFonts w:cstheme="minorHAnsi"/>
          <w:spacing w:val="-1"/>
          <w:sz w:val="24"/>
          <w:lang w:val="pl-PL"/>
        </w:rPr>
        <w:t>Tel…………………………………………..</w:t>
      </w:r>
    </w:p>
    <w:p w14:paraId="319D394B" w14:textId="77777777" w:rsidR="003252A5" w:rsidRPr="003252A5" w:rsidRDefault="003252A5" w:rsidP="003252A5">
      <w:pPr>
        <w:tabs>
          <w:tab w:val="left" w:pos="914"/>
        </w:tabs>
        <w:spacing w:line="276" w:lineRule="auto"/>
        <w:ind w:left="116" w:right="4"/>
        <w:rPr>
          <w:rFonts w:cstheme="minorHAnsi"/>
          <w:sz w:val="24"/>
          <w:lang w:val="pl-PL"/>
        </w:rPr>
      </w:pPr>
      <w:r w:rsidRPr="003252A5">
        <w:rPr>
          <w:rFonts w:cstheme="minorHAnsi"/>
          <w:sz w:val="24"/>
          <w:lang w:val="pl-PL"/>
        </w:rPr>
        <w:t xml:space="preserve">REGON …………………………………… </w:t>
      </w:r>
    </w:p>
    <w:p w14:paraId="77ABCCAE" w14:textId="77777777" w:rsidR="003252A5" w:rsidRPr="003252A5" w:rsidRDefault="003252A5" w:rsidP="003252A5">
      <w:pPr>
        <w:tabs>
          <w:tab w:val="left" w:pos="914"/>
        </w:tabs>
        <w:spacing w:line="276" w:lineRule="auto"/>
        <w:ind w:left="116" w:right="4"/>
        <w:rPr>
          <w:rFonts w:cstheme="minorHAnsi"/>
          <w:sz w:val="24"/>
          <w:lang w:val="pl-PL"/>
        </w:rPr>
      </w:pPr>
      <w:r w:rsidRPr="003252A5">
        <w:rPr>
          <w:rFonts w:cstheme="minorHAnsi"/>
          <w:sz w:val="24"/>
          <w:lang w:val="pl-PL"/>
        </w:rPr>
        <w:t>NIP…………………………………….</w:t>
      </w:r>
    </w:p>
    <w:p w14:paraId="14D838A2" w14:textId="77777777" w:rsidR="003252A5" w:rsidRPr="003252A5" w:rsidRDefault="003252A5" w:rsidP="003252A5">
      <w:pPr>
        <w:tabs>
          <w:tab w:val="left" w:pos="914"/>
        </w:tabs>
        <w:spacing w:line="276" w:lineRule="auto"/>
        <w:ind w:left="116" w:right="4"/>
        <w:rPr>
          <w:rFonts w:cstheme="minorHAnsi"/>
          <w:sz w:val="24"/>
          <w:lang w:val="pl-PL"/>
        </w:rPr>
      </w:pPr>
      <w:r w:rsidRPr="003252A5">
        <w:rPr>
          <w:rFonts w:cstheme="minorHAnsi"/>
          <w:sz w:val="24"/>
          <w:lang w:val="pl-PL"/>
        </w:rPr>
        <w:t>e-mail …………………………………</w:t>
      </w:r>
    </w:p>
    <w:p w14:paraId="33AFC4C6" w14:textId="6EF5B8AF" w:rsidR="00B65B89" w:rsidRPr="003252A5" w:rsidRDefault="00B65B89" w:rsidP="003252A5">
      <w:pPr>
        <w:spacing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63BB0E67" w14:textId="77777777" w:rsidR="003252A5" w:rsidRPr="003252A5" w:rsidRDefault="003252A5" w:rsidP="003252A5">
      <w:pPr>
        <w:spacing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294CA269" w14:textId="2307E093" w:rsidR="003252A5" w:rsidRPr="003252A5" w:rsidRDefault="003252A5" w:rsidP="00D6048E">
      <w:pPr>
        <w:spacing w:line="276" w:lineRule="auto"/>
        <w:ind w:left="7164" w:firstLine="624"/>
        <w:rPr>
          <w:rFonts w:cstheme="minorHAnsi"/>
          <w:b/>
          <w:bCs/>
          <w:sz w:val="24"/>
          <w:lang w:val="pl-PL"/>
        </w:rPr>
      </w:pPr>
      <w:r w:rsidRPr="003252A5">
        <w:rPr>
          <w:rFonts w:cstheme="minorHAnsi"/>
          <w:b/>
          <w:bCs/>
          <w:sz w:val="24"/>
          <w:lang w:val="pl-PL"/>
        </w:rPr>
        <w:t>Zakład Energetyki Cieplnej Sp. z o.o.</w:t>
      </w:r>
    </w:p>
    <w:p w14:paraId="7BFF5CF3" w14:textId="77777777" w:rsidR="003252A5" w:rsidRPr="003252A5" w:rsidRDefault="003252A5" w:rsidP="003252A5">
      <w:pPr>
        <w:spacing w:line="276" w:lineRule="auto"/>
        <w:ind w:left="7164" w:firstLine="624"/>
        <w:rPr>
          <w:rFonts w:cstheme="minorHAnsi"/>
          <w:b/>
          <w:bCs/>
          <w:sz w:val="24"/>
          <w:lang w:val="pl-PL"/>
        </w:rPr>
      </w:pPr>
      <w:r w:rsidRPr="003252A5">
        <w:rPr>
          <w:rFonts w:cstheme="minorHAnsi"/>
          <w:b/>
          <w:bCs/>
          <w:sz w:val="24"/>
          <w:lang w:val="pl-PL"/>
        </w:rPr>
        <w:t>ul. Reymonta 5</w:t>
      </w:r>
    </w:p>
    <w:p w14:paraId="0E9DC912" w14:textId="77777777" w:rsidR="003252A5" w:rsidRPr="003252A5" w:rsidRDefault="003252A5" w:rsidP="003252A5">
      <w:pPr>
        <w:spacing w:line="276" w:lineRule="auto"/>
        <w:ind w:left="7164" w:firstLine="624"/>
        <w:rPr>
          <w:rFonts w:cstheme="minorHAnsi"/>
          <w:b/>
          <w:bCs/>
          <w:sz w:val="24"/>
          <w:lang w:val="pl-PL"/>
        </w:rPr>
      </w:pPr>
      <w:r w:rsidRPr="003252A5">
        <w:rPr>
          <w:rFonts w:cstheme="minorHAnsi"/>
          <w:b/>
          <w:bCs/>
          <w:sz w:val="24"/>
          <w:lang w:val="pl-PL"/>
        </w:rPr>
        <w:t>66-300 Międzyrzecz</w:t>
      </w:r>
    </w:p>
    <w:p w14:paraId="4C1D02D9" w14:textId="1A2476F0" w:rsidR="00B65B89" w:rsidRPr="003252A5" w:rsidRDefault="00B65B89" w:rsidP="003252A5">
      <w:pPr>
        <w:spacing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03F38FC9" w14:textId="77777777" w:rsidR="003252A5" w:rsidRPr="003252A5" w:rsidRDefault="003252A5" w:rsidP="003252A5">
      <w:pPr>
        <w:spacing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100319A6" w14:textId="6BC6B86C" w:rsidR="00B65B89" w:rsidRPr="003252A5" w:rsidRDefault="00B65B89" w:rsidP="003252A5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3252A5">
        <w:rPr>
          <w:rFonts w:cstheme="minorHAnsi"/>
          <w:sz w:val="24"/>
          <w:szCs w:val="24"/>
          <w:lang w:val="pl-PL"/>
        </w:rPr>
        <w:t>Nawiązując</w:t>
      </w:r>
      <w:r w:rsidRPr="003252A5">
        <w:rPr>
          <w:rFonts w:cstheme="minorHAnsi"/>
          <w:spacing w:val="10"/>
          <w:sz w:val="24"/>
          <w:szCs w:val="24"/>
          <w:lang w:val="pl-PL"/>
        </w:rPr>
        <w:t xml:space="preserve"> </w:t>
      </w:r>
      <w:r w:rsidRPr="003252A5">
        <w:rPr>
          <w:rFonts w:cstheme="minorHAnsi"/>
          <w:sz w:val="24"/>
          <w:szCs w:val="24"/>
          <w:lang w:val="pl-PL"/>
        </w:rPr>
        <w:t>do</w:t>
      </w:r>
      <w:r w:rsidRPr="003252A5">
        <w:rPr>
          <w:rFonts w:cstheme="minorHAnsi"/>
          <w:spacing w:val="12"/>
          <w:sz w:val="24"/>
          <w:szCs w:val="24"/>
          <w:lang w:val="pl-PL"/>
        </w:rPr>
        <w:t xml:space="preserve"> </w:t>
      </w:r>
      <w:r w:rsidRPr="003252A5">
        <w:rPr>
          <w:rFonts w:cstheme="minorHAnsi"/>
          <w:sz w:val="24"/>
          <w:szCs w:val="24"/>
          <w:lang w:val="pl-PL"/>
        </w:rPr>
        <w:t xml:space="preserve">SWZ na Świadczenie usługi pełnienia funkcji Inwestor Zastępczego w ramach realizacji inwestycji pn. „Modernizacja </w:t>
      </w:r>
      <w:r w:rsidR="003252A5" w:rsidRPr="003252A5">
        <w:rPr>
          <w:rFonts w:cstheme="minorHAnsi"/>
          <w:sz w:val="24"/>
          <w:szCs w:val="24"/>
          <w:lang w:val="pl-PL"/>
        </w:rPr>
        <w:t>i rozbudowa sieci ciepłowniczej w Międzyrzeczu</w:t>
      </w:r>
      <w:r w:rsidRPr="003252A5">
        <w:rPr>
          <w:rFonts w:cstheme="minorHAnsi"/>
          <w:sz w:val="24"/>
          <w:szCs w:val="24"/>
          <w:lang w:val="pl-PL"/>
        </w:rPr>
        <w:t>” przedkładamy:</w:t>
      </w:r>
    </w:p>
    <w:p w14:paraId="3271FD76" w14:textId="56377581" w:rsidR="0029729A" w:rsidRPr="003252A5" w:rsidRDefault="0029729A" w:rsidP="003252A5">
      <w:pPr>
        <w:spacing w:line="276" w:lineRule="auto"/>
        <w:rPr>
          <w:rFonts w:cstheme="minorHAnsi"/>
          <w:b/>
          <w:bCs/>
          <w:sz w:val="24"/>
          <w:szCs w:val="24"/>
          <w:lang w:val="pl-PL"/>
        </w:rPr>
      </w:pPr>
    </w:p>
    <w:p w14:paraId="451A2505" w14:textId="44A6CD8C" w:rsidR="003252A5" w:rsidRPr="003252A5" w:rsidRDefault="003252A5" w:rsidP="003252A5">
      <w:pPr>
        <w:spacing w:line="276" w:lineRule="auto"/>
        <w:rPr>
          <w:rFonts w:cstheme="minorHAnsi"/>
          <w:b/>
          <w:bCs/>
          <w:sz w:val="24"/>
          <w:szCs w:val="24"/>
          <w:lang w:val="pl-PL"/>
        </w:rPr>
      </w:pPr>
    </w:p>
    <w:p w14:paraId="4E2841EF" w14:textId="77777777" w:rsidR="003252A5" w:rsidRPr="003252A5" w:rsidRDefault="003252A5" w:rsidP="003252A5">
      <w:pPr>
        <w:spacing w:line="276" w:lineRule="auto"/>
        <w:rPr>
          <w:rFonts w:cstheme="minorHAnsi"/>
          <w:b/>
          <w:bCs/>
          <w:sz w:val="24"/>
          <w:szCs w:val="24"/>
          <w:lang w:val="pl-PL"/>
        </w:rPr>
      </w:pPr>
    </w:p>
    <w:p w14:paraId="23AFE200" w14:textId="77777777" w:rsidR="003252A5" w:rsidRPr="003252A5" w:rsidRDefault="003252A5" w:rsidP="003252A5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0FDD1C94" w14:textId="77777777" w:rsidR="00D6048E" w:rsidRDefault="00D6048E" w:rsidP="003252A5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0F614881" w14:textId="003F1A35" w:rsidR="00B65B89" w:rsidRPr="003252A5" w:rsidRDefault="00B65B89" w:rsidP="003252A5">
      <w:pPr>
        <w:spacing w:line="360" w:lineRule="auto"/>
        <w:jc w:val="center"/>
        <w:rPr>
          <w:rFonts w:eastAsia="Times New Roman" w:cstheme="minorHAnsi"/>
          <w:b/>
          <w:bCs/>
          <w:i/>
          <w:sz w:val="24"/>
          <w:szCs w:val="24"/>
          <w:lang w:val="pl-PL"/>
        </w:rPr>
      </w:pPr>
      <w:r w:rsidRPr="003252A5">
        <w:rPr>
          <w:rFonts w:cstheme="minorHAnsi"/>
          <w:b/>
          <w:bCs/>
          <w:sz w:val="24"/>
          <w:szCs w:val="24"/>
          <w:lang w:val="pl-PL"/>
        </w:rPr>
        <w:lastRenderedPageBreak/>
        <w:t>Wykaz usług</w:t>
      </w:r>
    </w:p>
    <w:tbl>
      <w:tblPr>
        <w:tblW w:w="1434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338"/>
        <w:gridCol w:w="1843"/>
        <w:gridCol w:w="1418"/>
        <w:gridCol w:w="1417"/>
        <w:gridCol w:w="2835"/>
      </w:tblGrid>
      <w:tr w:rsidR="00B65B89" w:rsidRPr="003252A5" w14:paraId="760F3276" w14:textId="77777777" w:rsidTr="0029729A">
        <w:trPr>
          <w:cantSplit/>
          <w:trHeight w:val="989"/>
        </w:trPr>
        <w:tc>
          <w:tcPr>
            <w:tcW w:w="496" w:type="dxa"/>
            <w:vAlign w:val="center"/>
          </w:tcPr>
          <w:p w14:paraId="22272999" w14:textId="77777777" w:rsidR="00B65B89" w:rsidRPr="003252A5" w:rsidRDefault="00B65B89" w:rsidP="003252A5">
            <w:pPr>
              <w:spacing w:line="276" w:lineRule="auto"/>
              <w:jc w:val="center"/>
              <w:rPr>
                <w:rFonts w:cstheme="minorHAnsi"/>
                <w:b/>
                <w:lang w:val="pl-PL"/>
              </w:rPr>
            </w:pPr>
            <w:r w:rsidRPr="003252A5">
              <w:rPr>
                <w:rFonts w:cstheme="minorHAnsi"/>
                <w:b/>
                <w:lang w:val="pl-PL"/>
              </w:rPr>
              <w:t>Lp.</w:t>
            </w:r>
          </w:p>
        </w:tc>
        <w:tc>
          <w:tcPr>
            <w:tcW w:w="6338" w:type="dxa"/>
            <w:vAlign w:val="center"/>
          </w:tcPr>
          <w:p w14:paraId="537396EA" w14:textId="77777777" w:rsidR="00B65B89" w:rsidRPr="003252A5" w:rsidRDefault="00B65B89" w:rsidP="003252A5">
            <w:pPr>
              <w:spacing w:line="276" w:lineRule="auto"/>
              <w:jc w:val="center"/>
              <w:rPr>
                <w:rFonts w:cstheme="minorHAnsi"/>
                <w:b/>
                <w:lang w:val="pl-PL"/>
              </w:rPr>
            </w:pPr>
            <w:r w:rsidRPr="003252A5">
              <w:rPr>
                <w:rFonts w:cstheme="minorHAnsi"/>
                <w:b/>
                <w:lang w:val="pl-PL"/>
              </w:rPr>
              <w:t>Rodzaj usługi</w:t>
            </w:r>
          </w:p>
          <w:p w14:paraId="14718207" w14:textId="77777777" w:rsidR="00B65B89" w:rsidRPr="003252A5" w:rsidRDefault="00B65B89" w:rsidP="003252A5">
            <w:pPr>
              <w:spacing w:line="276" w:lineRule="auto"/>
              <w:jc w:val="center"/>
              <w:rPr>
                <w:rFonts w:cstheme="minorHAnsi"/>
                <w:b/>
                <w:lang w:val="pl-PL"/>
              </w:rPr>
            </w:pPr>
            <w:r w:rsidRPr="003252A5">
              <w:rPr>
                <w:rFonts w:cstheme="minorHAnsi"/>
                <w:b/>
                <w:lang w:val="pl-PL"/>
              </w:rPr>
              <w:t>(opis)</w:t>
            </w:r>
          </w:p>
        </w:tc>
        <w:tc>
          <w:tcPr>
            <w:tcW w:w="1843" w:type="dxa"/>
            <w:vAlign w:val="center"/>
          </w:tcPr>
          <w:p w14:paraId="6195F30C" w14:textId="77777777" w:rsidR="00B65B89" w:rsidRPr="003252A5" w:rsidRDefault="00B65B89" w:rsidP="003252A5">
            <w:pPr>
              <w:spacing w:line="276" w:lineRule="auto"/>
              <w:jc w:val="center"/>
              <w:rPr>
                <w:rFonts w:cstheme="minorHAnsi"/>
                <w:b/>
                <w:lang w:val="pl-PL"/>
              </w:rPr>
            </w:pPr>
            <w:r w:rsidRPr="003252A5">
              <w:rPr>
                <w:rFonts w:cstheme="minorHAnsi"/>
                <w:b/>
                <w:lang w:val="pl-PL"/>
              </w:rPr>
              <w:t>Wartość brutto usługi</w:t>
            </w:r>
          </w:p>
        </w:tc>
        <w:tc>
          <w:tcPr>
            <w:tcW w:w="1418" w:type="dxa"/>
            <w:vAlign w:val="center"/>
          </w:tcPr>
          <w:p w14:paraId="509A0F84" w14:textId="77777777" w:rsidR="00B65B89" w:rsidRPr="003252A5" w:rsidRDefault="00B65B89" w:rsidP="003252A5">
            <w:pPr>
              <w:spacing w:line="276" w:lineRule="auto"/>
              <w:jc w:val="center"/>
              <w:rPr>
                <w:rFonts w:cstheme="minorHAnsi"/>
                <w:b/>
                <w:lang w:val="pl-PL"/>
              </w:rPr>
            </w:pPr>
            <w:r w:rsidRPr="003252A5">
              <w:rPr>
                <w:rFonts w:cstheme="minorHAnsi"/>
                <w:b/>
                <w:lang w:val="pl-PL"/>
              </w:rPr>
              <w:t>Data wykonania usługi</w:t>
            </w:r>
          </w:p>
        </w:tc>
        <w:tc>
          <w:tcPr>
            <w:tcW w:w="1417" w:type="dxa"/>
            <w:vAlign w:val="center"/>
          </w:tcPr>
          <w:p w14:paraId="415213F8" w14:textId="77777777" w:rsidR="00B65B89" w:rsidRPr="003252A5" w:rsidRDefault="00B65B89" w:rsidP="003252A5">
            <w:pPr>
              <w:spacing w:line="276" w:lineRule="auto"/>
              <w:jc w:val="center"/>
              <w:rPr>
                <w:rFonts w:cstheme="minorHAnsi"/>
                <w:b/>
                <w:lang w:val="pl-PL"/>
              </w:rPr>
            </w:pPr>
            <w:r w:rsidRPr="003252A5">
              <w:rPr>
                <w:rFonts w:cstheme="minorHAnsi"/>
                <w:b/>
                <w:lang w:val="pl-PL"/>
              </w:rPr>
              <w:t>Miejsce wykonania usługi</w:t>
            </w:r>
          </w:p>
        </w:tc>
        <w:tc>
          <w:tcPr>
            <w:tcW w:w="2835" w:type="dxa"/>
            <w:vAlign w:val="center"/>
          </w:tcPr>
          <w:p w14:paraId="04D4E2D8" w14:textId="77777777" w:rsidR="00B65B89" w:rsidRPr="003252A5" w:rsidRDefault="00B65B89" w:rsidP="003252A5">
            <w:pPr>
              <w:spacing w:line="276" w:lineRule="auto"/>
              <w:jc w:val="center"/>
              <w:rPr>
                <w:rFonts w:cstheme="minorHAnsi"/>
                <w:b/>
                <w:lang w:val="pl-PL"/>
              </w:rPr>
            </w:pPr>
            <w:r w:rsidRPr="003252A5">
              <w:rPr>
                <w:rFonts w:cstheme="minorHAnsi"/>
                <w:b/>
                <w:lang w:val="pl-PL"/>
              </w:rPr>
              <w:t>Podmiot, na rzecz którego usługa została wykonana</w:t>
            </w:r>
          </w:p>
        </w:tc>
      </w:tr>
      <w:tr w:rsidR="003252A5" w:rsidRPr="003252A5" w14:paraId="3D7E3D37" w14:textId="77777777" w:rsidTr="0029729A">
        <w:trPr>
          <w:cantSplit/>
          <w:trHeight w:val="913"/>
        </w:trPr>
        <w:tc>
          <w:tcPr>
            <w:tcW w:w="496" w:type="dxa"/>
            <w:vAlign w:val="center"/>
          </w:tcPr>
          <w:p w14:paraId="400FC956" w14:textId="2C1623F1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>1</w:t>
            </w:r>
          </w:p>
        </w:tc>
        <w:tc>
          <w:tcPr>
            <w:tcW w:w="6338" w:type="dxa"/>
            <w:vAlign w:val="center"/>
          </w:tcPr>
          <w:p w14:paraId="2F7C8AC1" w14:textId="77777777" w:rsidR="003252A5" w:rsidRPr="003252A5" w:rsidRDefault="003252A5" w:rsidP="003252A5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52B3E4E8" w14:textId="063161AB" w:rsidR="003252A5" w:rsidRPr="003252A5" w:rsidRDefault="003252A5" w:rsidP="003252A5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……………………………………</w:t>
            </w:r>
          </w:p>
          <w:p w14:paraId="5A616827" w14:textId="77777777" w:rsidR="003252A5" w:rsidRPr="003252A5" w:rsidRDefault="003252A5" w:rsidP="003252A5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(nazwa zadania)</w:t>
            </w:r>
          </w:p>
          <w:p w14:paraId="65E59222" w14:textId="77777777" w:rsidR="003252A5" w:rsidRPr="003252A5" w:rsidRDefault="003252A5" w:rsidP="003252A5">
            <w:pPr>
              <w:rPr>
                <w:rFonts w:eastAsia="Calibri" w:cstheme="minorHAnsi"/>
                <w:lang w:val="pl-PL"/>
              </w:rPr>
            </w:pPr>
          </w:p>
          <w:p w14:paraId="332406C2" w14:textId="297F245F" w:rsidR="003252A5" w:rsidRPr="003252A5" w:rsidRDefault="003252A5" w:rsidP="003252A5">
            <w:pPr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>Czy zadanie polegało na kompleksowym</w:t>
            </w:r>
            <w:r w:rsidR="00355E44">
              <w:rPr>
                <w:rFonts w:eastAsia="Calibri" w:cstheme="minorHAnsi"/>
                <w:lang w:val="pl-PL"/>
              </w:rPr>
              <w:t>*</w:t>
            </w:r>
            <w:r w:rsidRPr="003252A5">
              <w:rPr>
                <w:rFonts w:eastAsia="Calibri" w:cstheme="minorHAnsi"/>
                <w:lang w:val="pl-PL"/>
              </w:rPr>
              <w:t xml:space="preserve"> pełnieniu funkcji inwestora zastępczego/inżyniera kontraktu</w:t>
            </w:r>
            <w:r w:rsidR="00355E44">
              <w:rPr>
                <w:rFonts w:eastAsia="Calibri" w:cstheme="minorHAnsi"/>
                <w:lang w:val="pl-PL"/>
              </w:rPr>
              <w:t xml:space="preserve"> (wg Rozdz. VI SWZ):</w:t>
            </w:r>
          </w:p>
          <w:p w14:paraId="0824033E" w14:textId="77777777" w:rsidR="003252A5" w:rsidRPr="003252A5" w:rsidRDefault="003252A5" w:rsidP="003252A5">
            <w:pPr>
              <w:rPr>
                <w:rFonts w:eastAsia="Calibri" w:cstheme="minorHAnsi"/>
                <w:lang w:val="pl-PL"/>
              </w:rPr>
            </w:pPr>
          </w:p>
          <w:p w14:paraId="689D0EEE" w14:textId="1AB214C6" w:rsidR="003252A5" w:rsidRPr="003252A5" w:rsidRDefault="003252A5" w:rsidP="003252A5">
            <w:pPr>
              <w:jc w:val="both"/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>a) dla budowy, przebudowy lub remontu źródła ciepła o mocy cieplnej co najmniej 1 MW</w:t>
            </w:r>
            <w:r w:rsidR="00CF51DC">
              <w:rPr>
                <w:rFonts w:eastAsia="Calibri" w:cstheme="minorHAnsi"/>
                <w:lang w:val="pl-PL"/>
              </w:rPr>
              <w:t xml:space="preserve"> i wartości robót budowlanych co najmniej 2 000 000,00 zł brutto</w:t>
            </w:r>
            <w:r w:rsidRPr="003252A5">
              <w:rPr>
                <w:rFonts w:eastAsia="Calibri" w:cstheme="minorHAnsi"/>
                <w:lang w:val="pl-PL"/>
              </w:rPr>
              <w:t>?</w:t>
            </w:r>
          </w:p>
          <w:p w14:paraId="6C529D25" w14:textId="77777777" w:rsidR="003252A5" w:rsidRPr="003252A5" w:rsidRDefault="003252A5" w:rsidP="003252A5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386388BB" w14:textId="77777777" w:rsidR="003252A5" w:rsidRPr="003252A5" w:rsidRDefault="003252A5" w:rsidP="003252A5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5D81442D" w14:textId="77777777" w:rsidR="003252A5" w:rsidRPr="003252A5" w:rsidRDefault="003252A5" w:rsidP="003252A5">
            <w:pPr>
              <w:rPr>
                <w:rFonts w:eastAsia="Calibri" w:cstheme="minorHAnsi"/>
                <w:lang w:val="pl-PL"/>
              </w:rPr>
            </w:pPr>
          </w:p>
          <w:p w14:paraId="43214ECF" w14:textId="5D33AAB7" w:rsidR="003252A5" w:rsidRPr="003252A5" w:rsidRDefault="003252A5" w:rsidP="003252A5">
            <w:pPr>
              <w:jc w:val="both"/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 xml:space="preserve">b) dla budowy, przebudowy lub remontu sieci ciepłowniczej </w:t>
            </w:r>
            <w:r w:rsidR="00CF51DC">
              <w:rPr>
                <w:rFonts w:eastAsia="Calibri" w:cstheme="minorHAnsi"/>
                <w:lang w:val="pl-PL"/>
              </w:rPr>
              <w:t>o łącznej długości co najmniej 1 0</w:t>
            </w:r>
            <w:r w:rsidRPr="003252A5">
              <w:rPr>
                <w:rFonts w:eastAsia="Calibri" w:cstheme="minorHAnsi"/>
                <w:lang w:val="pl-PL"/>
              </w:rPr>
              <w:t>00 m?</w:t>
            </w:r>
          </w:p>
          <w:p w14:paraId="6FD93A95" w14:textId="77777777" w:rsidR="003252A5" w:rsidRPr="003252A5" w:rsidRDefault="003252A5" w:rsidP="003252A5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7BA948BB" w14:textId="77777777" w:rsidR="003252A5" w:rsidRPr="003252A5" w:rsidRDefault="003252A5" w:rsidP="003252A5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28582FA3" w14:textId="77777777" w:rsidR="003252A5" w:rsidRPr="003252A5" w:rsidRDefault="003252A5" w:rsidP="003252A5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38ABB472" w14:textId="22291EE0" w:rsidR="003252A5" w:rsidRPr="003252A5" w:rsidRDefault="00A05782" w:rsidP="00CF51DC">
            <w:pPr>
              <w:spacing w:line="276" w:lineRule="auto"/>
              <w:jc w:val="both"/>
              <w:rPr>
                <w:rFonts w:cstheme="minorHAnsi"/>
                <w:b/>
                <w:bCs/>
                <w:lang w:val="pl-PL"/>
              </w:rPr>
            </w:pPr>
            <w:r>
              <w:rPr>
                <w:rFonts w:eastAsia="Calibri" w:cstheme="minorHAnsi"/>
                <w:sz w:val="20"/>
                <w:lang w:val="pl-PL"/>
              </w:rPr>
              <w:t>*</w:t>
            </w:r>
            <w:r w:rsidR="003252A5" w:rsidRPr="003252A5">
              <w:rPr>
                <w:rFonts w:eastAsia="Calibri" w:cstheme="minorHAnsi"/>
                <w:sz w:val="20"/>
                <w:lang w:val="pl-PL"/>
              </w:rPr>
              <w:t>Przez kompleksowe pełnienie funkcji inwestora zastępczego/</w:t>
            </w:r>
            <w:r w:rsidR="003252A5">
              <w:rPr>
                <w:rFonts w:eastAsia="Calibri" w:cstheme="minorHAnsi"/>
                <w:sz w:val="20"/>
                <w:lang w:val="pl-PL"/>
              </w:rPr>
              <w:t>inżyniera kontraktu rozumie się realizację co najmniej następujących obowiązków</w:t>
            </w:r>
            <w:r w:rsidR="003252A5" w:rsidRPr="003252A5">
              <w:rPr>
                <w:rFonts w:eastAsia="Calibri" w:cstheme="minorHAnsi"/>
                <w:sz w:val="20"/>
                <w:lang w:val="pl-PL"/>
              </w:rPr>
              <w:t xml:space="preserve">: </w:t>
            </w:r>
            <w:r w:rsidR="00CF51DC">
              <w:rPr>
                <w:rFonts w:eastAsia="Calibri" w:cstheme="minorHAnsi"/>
                <w:sz w:val="20"/>
                <w:lang w:val="pl-PL"/>
              </w:rPr>
              <w:t>przygotowanie</w:t>
            </w:r>
            <w:r w:rsidR="003252A5" w:rsidRPr="003252A5">
              <w:rPr>
                <w:rFonts w:eastAsia="Calibri" w:cstheme="minorHAnsi"/>
                <w:sz w:val="20"/>
                <w:lang w:val="pl-PL"/>
              </w:rPr>
              <w:t xml:space="preserve"> </w:t>
            </w:r>
            <w:r w:rsidR="00CF51DC">
              <w:rPr>
                <w:rFonts w:eastAsia="Calibri" w:cstheme="minorHAnsi"/>
                <w:sz w:val="20"/>
                <w:lang w:val="pl-PL"/>
              </w:rPr>
              <w:t>postępowań przetargowych</w:t>
            </w:r>
            <w:r w:rsidR="003252A5" w:rsidRPr="003252A5">
              <w:rPr>
                <w:rFonts w:eastAsia="Calibri" w:cstheme="minorHAnsi"/>
                <w:sz w:val="20"/>
                <w:lang w:val="pl-PL"/>
              </w:rPr>
              <w:t>, nadzór nad inwestycją za pośrednictwem co najmniej trzech inspektorów branżowych, koordynacj</w:t>
            </w:r>
            <w:r w:rsidR="00CF51DC">
              <w:rPr>
                <w:rFonts w:eastAsia="Calibri" w:cstheme="minorHAnsi"/>
                <w:sz w:val="20"/>
                <w:lang w:val="pl-PL"/>
              </w:rPr>
              <w:t>ę</w:t>
            </w:r>
            <w:r w:rsidR="003252A5" w:rsidRPr="003252A5">
              <w:rPr>
                <w:rFonts w:eastAsia="Calibri" w:cstheme="minorHAnsi"/>
                <w:sz w:val="20"/>
                <w:lang w:val="pl-PL"/>
              </w:rPr>
              <w:t xml:space="preserve"> projektu, przygotowanie materiałów promocyjnych, rozliczanie umowy dotacyjnej z instytucją finans</w:t>
            </w:r>
            <w:r w:rsidR="003252A5">
              <w:rPr>
                <w:rFonts w:eastAsia="Calibri" w:cstheme="minorHAnsi"/>
                <w:sz w:val="20"/>
                <w:lang w:val="pl-PL"/>
              </w:rPr>
              <w:t>ującą inwestycję</w:t>
            </w:r>
            <w:r w:rsidR="003252A5" w:rsidRPr="003252A5">
              <w:rPr>
                <w:rFonts w:eastAsia="Calibri" w:cstheme="minorHAnsi"/>
                <w:sz w:val="20"/>
                <w:lang w:val="pl-PL"/>
              </w:rPr>
              <w:t>.</w:t>
            </w:r>
          </w:p>
        </w:tc>
        <w:tc>
          <w:tcPr>
            <w:tcW w:w="1843" w:type="dxa"/>
            <w:vAlign w:val="center"/>
          </w:tcPr>
          <w:p w14:paraId="2E3648D7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3952842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3C36691B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0E6B17D7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lang w:val="pl-PL"/>
              </w:rPr>
            </w:pPr>
          </w:p>
        </w:tc>
      </w:tr>
      <w:tr w:rsidR="003252A5" w:rsidRPr="003252A5" w14:paraId="5DEF632F" w14:textId="77777777" w:rsidTr="0029729A">
        <w:trPr>
          <w:cantSplit/>
          <w:trHeight w:val="913"/>
        </w:trPr>
        <w:tc>
          <w:tcPr>
            <w:tcW w:w="496" w:type="dxa"/>
            <w:vAlign w:val="center"/>
          </w:tcPr>
          <w:p w14:paraId="2EFF43F8" w14:textId="32A107C9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eastAsia="Calibri" w:cstheme="minorHAnsi"/>
                <w:lang w:val="pl-PL"/>
              </w:rPr>
              <w:lastRenderedPageBreak/>
              <w:t>2</w:t>
            </w:r>
          </w:p>
        </w:tc>
        <w:tc>
          <w:tcPr>
            <w:tcW w:w="6338" w:type="dxa"/>
            <w:vAlign w:val="center"/>
          </w:tcPr>
          <w:p w14:paraId="4890BB16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73661115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……………………………………</w:t>
            </w:r>
          </w:p>
          <w:p w14:paraId="2DAA4785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(nazwa zadania)</w:t>
            </w:r>
          </w:p>
          <w:p w14:paraId="78867A93" w14:textId="77777777" w:rsidR="00CF51DC" w:rsidRPr="003252A5" w:rsidRDefault="00CF51DC" w:rsidP="00CF51DC">
            <w:pPr>
              <w:rPr>
                <w:rFonts w:eastAsia="Calibri" w:cstheme="minorHAnsi"/>
                <w:lang w:val="pl-PL"/>
              </w:rPr>
            </w:pPr>
          </w:p>
          <w:p w14:paraId="5A19619F" w14:textId="28DDD0A3" w:rsidR="00CF51DC" w:rsidRPr="003252A5" w:rsidRDefault="00CF51DC" w:rsidP="00CF51DC">
            <w:pPr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>Czy zadanie polegało na kompleksowym pełnieniu funkcji inwestora zastępczego/inżyniera kontraktu</w:t>
            </w:r>
            <w:r w:rsidR="00A05782">
              <w:rPr>
                <w:rFonts w:eastAsia="Calibri" w:cstheme="minorHAnsi"/>
                <w:lang w:val="pl-PL"/>
              </w:rPr>
              <w:t xml:space="preserve"> </w:t>
            </w:r>
            <w:r w:rsidR="00A05782">
              <w:rPr>
                <w:rFonts w:eastAsia="Calibri" w:cstheme="minorHAnsi"/>
                <w:lang w:val="pl-PL"/>
              </w:rPr>
              <w:t>(wg Rozdz. VI SWZ):</w:t>
            </w:r>
          </w:p>
          <w:p w14:paraId="1AC2F34C" w14:textId="77777777" w:rsidR="00CF51DC" w:rsidRPr="003252A5" w:rsidRDefault="00CF51DC" w:rsidP="00CF51DC">
            <w:pPr>
              <w:rPr>
                <w:rFonts w:eastAsia="Calibri" w:cstheme="minorHAnsi"/>
                <w:lang w:val="pl-PL"/>
              </w:rPr>
            </w:pPr>
          </w:p>
          <w:p w14:paraId="43FC589E" w14:textId="6099CC30" w:rsidR="00CF51DC" w:rsidRPr="003252A5" w:rsidRDefault="00CF51DC" w:rsidP="00CF51DC">
            <w:pPr>
              <w:jc w:val="both"/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>a) dla budowy, przebudowy lub remontu źródła ciepła o mocy cieplnej co najmniej 1 MW</w:t>
            </w:r>
            <w:r>
              <w:rPr>
                <w:rFonts w:eastAsia="Calibri" w:cstheme="minorHAnsi"/>
                <w:lang w:val="pl-PL"/>
              </w:rPr>
              <w:t xml:space="preserve"> i wartości robót budowlanych co najmniej 2 000 000,00 zł brutto</w:t>
            </w:r>
            <w:r w:rsidRPr="003252A5">
              <w:rPr>
                <w:rFonts w:eastAsia="Calibri" w:cstheme="minorHAnsi"/>
                <w:lang w:val="pl-PL"/>
              </w:rPr>
              <w:t>?</w:t>
            </w:r>
          </w:p>
          <w:p w14:paraId="42E06D1B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36C67821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76FB633A" w14:textId="77777777" w:rsidR="00CF51DC" w:rsidRPr="003252A5" w:rsidRDefault="00CF51DC" w:rsidP="00CF51DC">
            <w:pPr>
              <w:rPr>
                <w:rFonts w:eastAsia="Calibri" w:cstheme="minorHAnsi"/>
                <w:lang w:val="pl-PL"/>
              </w:rPr>
            </w:pPr>
          </w:p>
          <w:p w14:paraId="251A8EB9" w14:textId="073B3884" w:rsidR="00CF51DC" w:rsidRPr="003252A5" w:rsidRDefault="00CF51DC" w:rsidP="00CF51DC">
            <w:pPr>
              <w:jc w:val="both"/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 xml:space="preserve">b) dla budowy, przebudowy lub remontu sieci ciepłowniczej </w:t>
            </w:r>
            <w:r>
              <w:rPr>
                <w:rFonts w:eastAsia="Calibri" w:cstheme="minorHAnsi"/>
                <w:lang w:val="pl-PL"/>
              </w:rPr>
              <w:t>o łącznej długości co najmniej 1 0</w:t>
            </w:r>
            <w:r w:rsidRPr="003252A5">
              <w:rPr>
                <w:rFonts w:eastAsia="Calibri" w:cstheme="minorHAnsi"/>
                <w:lang w:val="pl-PL"/>
              </w:rPr>
              <w:t>00 m?</w:t>
            </w:r>
          </w:p>
          <w:p w14:paraId="06E2235B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2C730CDD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54C1339B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11DF4488" w14:textId="05F3C2B9" w:rsidR="003252A5" w:rsidRPr="003252A5" w:rsidRDefault="00A05782" w:rsidP="00CF51DC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eastAsia="Calibri" w:cstheme="minorHAnsi"/>
                <w:sz w:val="20"/>
                <w:lang w:val="pl-PL"/>
              </w:rPr>
              <w:t>*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>Przez kompleksowe pełnienie funkcji inwestora zastępczego/</w:t>
            </w:r>
            <w:r w:rsidR="00CF51DC">
              <w:rPr>
                <w:rFonts w:eastAsia="Calibri" w:cstheme="minorHAnsi"/>
                <w:sz w:val="20"/>
                <w:lang w:val="pl-PL"/>
              </w:rPr>
              <w:t>inżyniera kontraktu rozumie się realizację co najmniej następujących obowiązków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 xml:space="preserve">: </w:t>
            </w:r>
            <w:r w:rsidR="00CF51DC">
              <w:rPr>
                <w:rFonts w:eastAsia="Calibri" w:cstheme="minorHAnsi"/>
                <w:sz w:val="20"/>
                <w:lang w:val="pl-PL"/>
              </w:rPr>
              <w:t>przygotowanie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 xml:space="preserve"> </w:t>
            </w:r>
            <w:r w:rsidR="00CF51DC">
              <w:rPr>
                <w:rFonts w:eastAsia="Calibri" w:cstheme="minorHAnsi"/>
                <w:sz w:val="20"/>
                <w:lang w:val="pl-PL"/>
              </w:rPr>
              <w:t>postępowań przetargowych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>, nadzór nad inwestycją za pośrednictwem co najmniej trzech inspektorów branżowych, koordynacj</w:t>
            </w:r>
            <w:r w:rsidR="00CF51DC">
              <w:rPr>
                <w:rFonts w:eastAsia="Calibri" w:cstheme="minorHAnsi"/>
                <w:sz w:val="20"/>
                <w:lang w:val="pl-PL"/>
              </w:rPr>
              <w:t>ę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 xml:space="preserve"> projektu, przygotowanie materiałów promocyjnych, rozliczanie umowy dotacyjnej z instytucją finans</w:t>
            </w:r>
            <w:r w:rsidR="00CF51DC">
              <w:rPr>
                <w:rFonts w:eastAsia="Calibri" w:cstheme="minorHAnsi"/>
                <w:sz w:val="20"/>
                <w:lang w:val="pl-PL"/>
              </w:rPr>
              <w:t>ującą inwestycję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>.</w:t>
            </w:r>
          </w:p>
        </w:tc>
        <w:tc>
          <w:tcPr>
            <w:tcW w:w="1843" w:type="dxa"/>
            <w:vAlign w:val="center"/>
          </w:tcPr>
          <w:p w14:paraId="3D54DB2A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68B837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7B700DA3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4C82991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252A5" w:rsidRPr="003252A5" w14:paraId="7AD59625" w14:textId="77777777" w:rsidTr="0029729A">
        <w:trPr>
          <w:cantSplit/>
          <w:trHeight w:val="913"/>
        </w:trPr>
        <w:tc>
          <w:tcPr>
            <w:tcW w:w="496" w:type="dxa"/>
            <w:vAlign w:val="center"/>
          </w:tcPr>
          <w:p w14:paraId="43BCF52A" w14:textId="38C31F52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eastAsia="Calibri" w:cstheme="minorHAnsi"/>
                <w:lang w:val="pl-PL"/>
              </w:rPr>
              <w:lastRenderedPageBreak/>
              <w:t>3</w:t>
            </w:r>
          </w:p>
        </w:tc>
        <w:tc>
          <w:tcPr>
            <w:tcW w:w="6338" w:type="dxa"/>
            <w:vAlign w:val="center"/>
          </w:tcPr>
          <w:p w14:paraId="46ACE839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7255BEAD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……………………………………</w:t>
            </w:r>
          </w:p>
          <w:p w14:paraId="5E80E93C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(nazwa zadania)</w:t>
            </w:r>
          </w:p>
          <w:p w14:paraId="12807C57" w14:textId="77777777" w:rsidR="00CF51DC" w:rsidRPr="003252A5" w:rsidRDefault="00CF51DC" w:rsidP="00CF51DC">
            <w:pPr>
              <w:rPr>
                <w:rFonts w:eastAsia="Calibri" w:cstheme="minorHAnsi"/>
                <w:lang w:val="pl-PL"/>
              </w:rPr>
            </w:pPr>
          </w:p>
          <w:p w14:paraId="662ECB67" w14:textId="484BC196" w:rsidR="00CF51DC" w:rsidRPr="003252A5" w:rsidRDefault="00CF51DC" w:rsidP="00CF51DC">
            <w:pPr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>Czy zadanie polegało na kompleksowym pełnieniu funkcji inwestora zastępczego/inżyniera kontraktu</w:t>
            </w:r>
            <w:r w:rsidR="0053769B">
              <w:rPr>
                <w:rFonts w:eastAsia="Calibri" w:cstheme="minorHAnsi"/>
                <w:lang w:val="pl-PL"/>
              </w:rPr>
              <w:t xml:space="preserve"> </w:t>
            </w:r>
            <w:r w:rsidR="0053769B">
              <w:rPr>
                <w:rFonts w:eastAsia="Calibri" w:cstheme="minorHAnsi"/>
                <w:lang w:val="pl-PL"/>
              </w:rPr>
              <w:t>(wg Rozdz. VI SWZ):</w:t>
            </w:r>
          </w:p>
          <w:p w14:paraId="2C3E184B" w14:textId="77777777" w:rsidR="00CF51DC" w:rsidRPr="003252A5" w:rsidRDefault="00CF51DC" w:rsidP="00CF51DC">
            <w:pPr>
              <w:rPr>
                <w:rFonts w:eastAsia="Calibri" w:cstheme="minorHAnsi"/>
                <w:lang w:val="pl-PL"/>
              </w:rPr>
            </w:pPr>
          </w:p>
          <w:p w14:paraId="6536C1F9" w14:textId="1D4E6DD0" w:rsidR="00CF51DC" w:rsidRPr="003252A5" w:rsidRDefault="00CF51DC" w:rsidP="00CF51DC">
            <w:pPr>
              <w:jc w:val="both"/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>a) dla budowy, przebudowy lub remontu źródła ciepła o mocy cieplnej co najmniej 1 MW</w:t>
            </w:r>
            <w:r>
              <w:rPr>
                <w:rFonts w:eastAsia="Calibri" w:cstheme="minorHAnsi"/>
                <w:lang w:val="pl-PL"/>
              </w:rPr>
              <w:t xml:space="preserve"> i wartości robót budowlanych co najmniej 2 000 000,00 zł brutto</w:t>
            </w:r>
            <w:r w:rsidRPr="003252A5">
              <w:rPr>
                <w:rFonts w:eastAsia="Calibri" w:cstheme="minorHAnsi"/>
                <w:lang w:val="pl-PL"/>
              </w:rPr>
              <w:t>?</w:t>
            </w:r>
          </w:p>
          <w:p w14:paraId="00BC474D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52080048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17FFA38D" w14:textId="77777777" w:rsidR="00CF51DC" w:rsidRPr="003252A5" w:rsidRDefault="00CF51DC" w:rsidP="00CF51DC">
            <w:pPr>
              <w:rPr>
                <w:rFonts w:eastAsia="Calibri" w:cstheme="minorHAnsi"/>
                <w:lang w:val="pl-PL"/>
              </w:rPr>
            </w:pPr>
          </w:p>
          <w:p w14:paraId="45320B8C" w14:textId="64D781A1" w:rsidR="00CF51DC" w:rsidRPr="003252A5" w:rsidRDefault="00CF51DC" w:rsidP="00CF51DC">
            <w:pPr>
              <w:jc w:val="both"/>
              <w:rPr>
                <w:rFonts w:eastAsia="Calibri" w:cstheme="minorHAnsi"/>
                <w:lang w:val="pl-PL"/>
              </w:rPr>
            </w:pPr>
            <w:r w:rsidRPr="003252A5">
              <w:rPr>
                <w:rFonts w:eastAsia="Calibri" w:cstheme="minorHAnsi"/>
                <w:lang w:val="pl-PL"/>
              </w:rPr>
              <w:t xml:space="preserve">b) dla budowy, przebudowy lub remontu sieci ciepłowniczej </w:t>
            </w:r>
            <w:r>
              <w:rPr>
                <w:rFonts w:eastAsia="Calibri" w:cstheme="minorHAnsi"/>
                <w:lang w:val="pl-PL"/>
              </w:rPr>
              <w:t>o łącznej długości co najmniej 1 0</w:t>
            </w:r>
            <w:r w:rsidRPr="003252A5">
              <w:rPr>
                <w:rFonts w:eastAsia="Calibri" w:cstheme="minorHAnsi"/>
                <w:lang w:val="pl-PL"/>
              </w:rPr>
              <w:t>00 m?</w:t>
            </w:r>
          </w:p>
          <w:p w14:paraId="2BF1E3F6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TAK/NIE*</w:t>
            </w:r>
          </w:p>
          <w:p w14:paraId="79C30FA2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  <w:r w:rsidRPr="003252A5">
              <w:rPr>
                <w:rFonts w:eastAsia="Calibri" w:cstheme="minorHAnsi"/>
                <w:b/>
                <w:bCs/>
                <w:lang w:val="pl-PL"/>
              </w:rPr>
              <w:t>*niepotrzebne skreślić</w:t>
            </w:r>
          </w:p>
          <w:p w14:paraId="4B3BADB1" w14:textId="77777777" w:rsidR="00CF51DC" w:rsidRPr="003252A5" w:rsidRDefault="00CF51DC" w:rsidP="00CF51DC">
            <w:pPr>
              <w:jc w:val="center"/>
              <w:rPr>
                <w:rFonts w:eastAsia="Calibri" w:cstheme="minorHAnsi"/>
                <w:b/>
                <w:bCs/>
                <w:lang w:val="pl-PL"/>
              </w:rPr>
            </w:pPr>
          </w:p>
          <w:p w14:paraId="43162619" w14:textId="3A94D8C0" w:rsidR="003252A5" w:rsidRPr="003252A5" w:rsidRDefault="0053769B" w:rsidP="00CF51DC">
            <w:pPr>
              <w:spacing w:line="276" w:lineRule="auto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eastAsia="Calibri" w:cstheme="minorHAnsi"/>
                <w:sz w:val="20"/>
                <w:lang w:val="pl-PL"/>
              </w:rPr>
              <w:t>*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>Przez kompleksowe pełnienie funkcji inwestora zastępczego/</w:t>
            </w:r>
            <w:r w:rsidR="00CF51DC">
              <w:rPr>
                <w:rFonts w:eastAsia="Calibri" w:cstheme="minorHAnsi"/>
                <w:sz w:val="20"/>
                <w:lang w:val="pl-PL"/>
              </w:rPr>
              <w:t>inżyniera kontraktu rozumie się realizację co najmniej następujących obowiązków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 xml:space="preserve">: </w:t>
            </w:r>
            <w:r w:rsidR="00CF51DC">
              <w:rPr>
                <w:rFonts w:eastAsia="Calibri" w:cstheme="minorHAnsi"/>
                <w:sz w:val="20"/>
                <w:lang w:val="pl-PL"/>
              </w:rPr>
              <w:t>przygotowanie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 xml:space="preserve"> </w:t>
            </w:r>
            <w:r w:rsidR="00CF51DC">
              <w:rPr>
                <w:rFonts w:eastAsia="Calibri" w:cstheme="minorHAnsi"/>
                <w:sz w:val="20"/>
                <w:lang w:val="pl-PL"/>
              </w:rPr>
              <w:t>postępowań przetargowych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>, nadzór nad inwestycją za pośrednictwem co najmniej trzech inspektorów branżowych, koordynacj</w:t>
            </w:r>
            <w:r w:rsidR="00CF51DC">
              <w:rPr>
                <w:rFonts w:eastAsia="Calibri" w:cstheme="minorHAnsi"/>
                <w:sz w:val="20"/>
                <w:lang w:val="pl-PL"/>
              </w:rPr>
              <w:t>ę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 xml:space="preserve"> projektu, przygotowanie materiałów promocyjnych, rozliczanie umowy dotacyjnej z instytucją finans</w:t>
            </w:r>
            <w:r w:rsidR="00CF51DC">
              <w:rPr>
                <w:rFonts w:eastAsia="Calibri" w:cstheme="minorHAnsi"/>
                <w:sz w:val="20"/>
                <w:lang w:val="pl-PL"/>
              </w:rPr>
              <w:t>ującą inwestycję</w:t>
            </w:r>
            <w:r w:rsidR="00CF51DC" w:rsidRPr="003252A5">
              <w:rPr>
                <w:rFonts w:eastAsia="Calibri" w:cstheme="minorHAnsi"/>
                <w:sz w:val="20"/>
                <w:lang w:val="pl-PL"/>
              </w:rPr>
              <w:t>.</w:t>
            </w:r>
          </w:p>
        </w:tc>
        <w:tc>
          <w:tcPr>
            <w:tcW w:w="1843" w:type="dxa"/>
            <w:vAlign w:val="center"/>
          </w:tcPr>
          <w:p w14:paraId="43C05EC1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5FFEB81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05FA8218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765D781B" w14:textId="77777777" w:rsidR="003252A5" w:rsidRPr="003252A5" w:rsidRDefault="003252A5" w:rsidP="003252A5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6C501A06" w14:textId="77777777" w:rsidR="003252A5" w:rsidRDefault="003252A5" w:rsidP="003252A5">
      <w:pPr>
        <w:spacing w:before="120" w:line="276" w:lineRule="auto"/>
        <w:ind w:right="-284" w:hanging="40"/>
        <w:jc w:val="both"/>
        <w:rPr>
          <w:rFonts w:cstheme="minorHAnsi"/>
          <w:sz w:val="24"/>
          <w:szCs w:val="24"/>
          <w:lang w:val="pl-PL"/>
        </w:rPr>
      </w:pPr>
    </w:p>
    <w:p w14:paraId="105A5C45" w14:textId="77777777" w:rsidR="003252A5" w:rsidRDefault="003252A5" w:rsidP="003252A5">
      <w:pPr>
        <w:spacing w:before="120" w:line="276" w:lineRule="auto"/>
        <w:ind w:right="-284" w:hanging="40"/>
        <w:jc w:val="both"/>
        <w:rPr>
          <w:rFonts w:cstheme="minorHAnsi"/>
          <w:sz w:val="24"/>
          <w:szCs w:val="24"/>
          <w:lang w:val="pl-PL"/>
        </w:rPr>
      </w:pPr>
    </w:p>
    <w:p w14:paraId="0FDA58A9" w14:textId="77777777" w:rsidR="003252A5" w:rsidRDefault="003252A5" w:rsidP="003252A5">
      <w:pPr>
        <w:spacing w:before="120" w:line="276" w:lineRule="auto"/>
        <w:ind w:right="-284" w:hanging="40"/>
        <w:jc w:val="both"/>
        <w:rPr>
          <w:rFonts w:cstheme="minorHAnsi"/>
          <w:sz w:val="24"/>
          <w:szCs w:val="24"/>
          <w:lang w:val="pl-PL"/>
        </w:rPr>
      </w:pPr>
    </w:p>
    <w:p w14:paraId="49585926" w14:textId="47262225" w:rsidR="003252A5" w:rsidRDefault="003252A5" w:rsidP="00CF51DC">
      <w:pPr>
        <w:spacing w:before="120" w:line="276" w:lineRule="auto"/>
        <w:ind w:right="-284"/>
        <w:jc w:val="both"/>
        <w:rPr>
          <w:rFonts w:cstheme="minorHAnsi"/>
          <w:sz w:val="24"/>
          <w:szCs w:val="24"/>
          <w:lang w:val="pl-PL"/>
        </w:rPr>
      </w:pPr>
    </w:p>
    <w:p w14:paraId="1CF8B864" w14:textId="0CC68ABB" w:rsidR="00CF51DC" w:rsidRDefault="00CF51DC" w:rsidP="00CF51DC">
      <w:pPr>
        <w:spacing w:before="120" w:line="276" w:lineRule="auto"/>
        <w:ind w:right="-284"/>
        <w:jc w:val="both"/>
        <w:rPr>
          <w:rFonts w:cstheme="minorHAnsi"/>
          <w:sz w:val="24"/>
          <w:szCs w:val="24"/>
          <w:lang w:val="pl-PL"/>
        </w:rPr>
      </w:pPr>
    </w:p>
    <w:p w14:paraId="37C4D677" w14:textId="77777777" w:rsidR="00CF51DC" w:rsidRDefault="00CF51DC" w:rsidP="00CF51DC">
      <w:pPr>
        <w:spacing w:before="120" w:line="276" w:lineRule="auto"/>
        <w:ind w:right="-284"/>
        <w:jc w:val="both"/>
        <w:rPr>
          <w:rFonts w:cstheme="minorHAnsi"/>
          <w:sz w:val="24"/>
          <w:szCs w:val="24"/>
          <w:lang w:val="pl-PL"/>
        </w:rPr>
      </w:pPr>
    </w:p>
    <w:p w14:paraId="5EAD46C9" w14:textId="77777777" w:rsidR="000C6713" w:rsidRDefault="000C6713" w:rsidP="000C6713">
      <w:pPr>
        <w:widowControl/>
        <w:spacing w:line="276" w:lineRule="auto"/>
        <w:ind w:left="708"/>
        <w:jc w:val="both"/>
        <w:rPr>
          <w:rFonts w:eastAsia="Times New Roman" w:cstheme="minorHAnsi"/>
          <w:sz w:val="24"/>
          <w:szCs w:val="24"/>
          <w:lang w:val="pl-PL" w:eastAsia="pl-PL"/>
        </w:rPr>
      </w:pPr>
      <w:r w:rsidRPr="000C6713">
        <w:rPr>
          <w:rFonts w:eastAsia="Times New Roman" w:cstheme="minorHAnsi"/>
          <w:sz w:val="24"/>
          <w:szCs w:val="24"/>
          <w:lang w:val="pl-PL" w:eastAsia="pl-PL"/>
        </w:rPr>
        <w:t>Wykonawca zobowiązany jest do załączenia dowodów określających, czy usługi zostały wykonane lub są wykonywane należycie. Dowodami tymi są:</w:t>
      </w:r>
    </w:p>
    <w:p w14:paraId="5358E3F3" w14:textId="77777777" w:rsidR="000C6713" w:rsidRDefault="000C6713" w:rsidP="000C6713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6713">
        <w:rPr>
          <w:rFonts w:eastAsia="Times New Roman" w:cstheme="minorHAnsi"/>
          <w:b/>
          <w:bCs/>
          <w:sz w:val="24"/>
          <w:szCs w:val="24"/>
          <w:lang w:eastAsia="pl-PL"/>
        </w:rPr>
        <w:t>Referencje bądź inne dokumenty</w:t>
      </w:r>
      <w:r w:rsidRPr="000C6713">
        <w:rPr>
          <w:rFonts w:eastAsia="Times New Roman" w:cstheme="minorHAnsi"/>
          <w:sz w:val="24"/>
          <w:szCs w:val="24"/>
          <w:lang w:eastAsia="pl-PL"/>
        </w:rPr>
        <w:t xml:space="preserve"> sporządzone przez podmiot, na rzecz którego usługi zostały wykonane (lub – w przypadku świadczeń powtarzających się lub ciągłych – są wykonywane);</w:t>
      </w:r>
    </w:p>
    <w:p w14:paraId="7051B9B2" w14:textId="3D83BE48" w:rsidR="000C6713" w:rsidRDefault="000C6713" w:rsidP="000C6713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6713">
        <w:rPr>
          <w:rFonts w:eastAsia="Times New Roman" w:cstheme="minorHAnsi"/>
          <w:b/>
          <w:bCs/>
          <w:sz w:val="24"/>
          <w:szCs w:val="24"/>
          <w:lang w:eastAsia="pl-PL"/>
        </w:rPr>
        <w:t>Inne odpowiednie dokumenty</w:t>
      </w:r>
      <w:r w:rsidRPr="000C6713">
        <w:rPr>
          <w:rFonts w:eastAsia="Times New Roman" w:cstheme="minorHAnsi"/>
          <w:sz w:val="24"/>
          <w:szCs w:val="24"/>
          <w:lang w:eastAsia="pl-PL"/>
        </w:rPr>
        <w:t xml:space="preserve"> – jeżeli wykonawca z przyczyn niezależnych od niego nie jest w stanie uzyskać dokumentów, o których mowa w pkt 1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0C6713">
        <w:rPr>
          <w:rFonts w:eastAsia="Times New Roman" w:cstheme="minorHAnsi"/>
          <w:sz w:val="24"/>
          <w:szCs w:val="24"/>
          <w:lang w:eastAsia="pl-PL"/>
        </w:rPr>
        <w:t>.</w:t>
      </w:r>
    </w:p>
    <w:p w14:paraId="4AA5BE86" w14:textId="2CD7DD4E" w:rsidR="000C6713" w:rsidRPr="000C6713" w:rsidRDefault="000C6713" w:rsidP="000C6713">
      <w:pPr>
        <w:pStyle w:val="Akapitzlist"/>
        <w:spacing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6713">
        <w:rPr>
          <w:rFonts w:eastAsia="Times New Roman" w:cstheme="minorHAnsi"/>
          <w:sz w:val="24"/>
          <w:szCs w:val="24"/>
          <w:lang w:eastAsia="pl-PL"/>
        </w:rPr>
        <w:t>W przypadku świadczeń powtarzających się lub ciągłych, które nadal są wykonywane, referencje bądź inne dokumenty powinny być wystawione w okresie ostatnich 3 miesięcy.</w:t>
      </w:r>
    </w:p>
    <w:p w14:paraId="7B0281D6" w14:textId="2A3BED13" w:rsidR="000C6713" w:rsidRPr="000C6713" w:rsidRDefault="000C6713" w:rsidP="000C6713">
      <w:pPr>
        <w:spacing w:before="120" w:line="276" w:lineRule="auto"/>
        <w:ind w:right="-284" w:firstLine="708"/>
        <w:jc w:val="both"/>
        <w:rPr>
          <w:lang w:val="pl-PL"/>
        </w:rPr>
      </w:pPr>
    </w:p>
    <w:p w14:paraId="45C92C3F" w14:textId="77777777" w:rsidR="000C6713" w:rsidRPr="00A50E74" w:rsidRDefault="000C6713" w:rsidP="00A50E74">
      <w:pPr>
        <w:spacing w:before="120" w:line="276" w:lineRule="auto"/>
        <w:ind w:right="-284" w:firstLine="708"/>
        <w:jc w:val="both"/>
        <w:rPr>
          <w:rFonts w:cstheme="minorHAnsi"/>
          <w:sz w:val="24"/>
          <w:szCs w:val="24"/>
          <w:lang w:val="pl-PL"/>
        </w:rPr>
      </w:pPr>
    </w:p>
    <w:p w14:paraId="3E08C446" w14:textId="0B353C4F" w:rsidR="00B65B89" w:rsidRPr="003252A5" w:rsidRDefault="003252A5" w:rsidP="003252A5">
      <w:pPr>
        <w:spacing w:before="212" w:line="276" w:lineRule="auto"/>
        <w:ind w:left="5724" w:firstLine="648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 xml:space="preserve">       </w:t>
      </w:r>
      <w:r w:rsidR="00B65B89" w:rsidRPr="003252A5">
        <w:rPr>
          <w:rFonts w:eastAsia="Times New Roman" w:cstheme="minorHAnsi"/>
          <w:sz w:val="24"/>
          <w:szCs w:val="24"/>
          <w:lang w:val="pl-PL"/>
        </w:rPr>
        <w:t>…………………………………………………………</w:t>
      </w:r>
      <w:r w:rsidR="007E486C" w:rsidRPr="003252A5">
        <w:rPr>
          <w:rFonts w:eastAsia="Times New Roman" w:cstheme="minorHAnsi"/>
          <w:sz w:val="24"/>
          <w:szCs w:val="24"/>
          <w:lang w:val="pl-PL"/>
        </w:rPr>
        <w:t>...</w:t>
      </w:r>
    </w:p>
    <w:p w14:paraId="715E85DF" w14:textId="77777777" w:rsidR="00B65B89" w:rsidRPr="003252A5" w:rsidRDefault="00B65B89" w:rsidP="003252A5">
      <w:pPr>
        <w:spacing w:before="212" w:line="276" w:lineRule="auto"/>
        <w:ind w:left="3600"/>
        <w:jc w:val="center"/>
        <w:rPr>
          <w:rFonts w:eastAsia="Times New Roman" w:cstheme="minorHAnsi"/>
          <w:lang w:val="pl-PL"/>
        </w:rPr>
      </w:pPr>
      <w:r w:rsidRPr="003252A5">
        <w:rPr>
          <w:rFonts w:eastAsia="Times New Roman" w:cstheme="minorHAnsi"/>
          <w:lang w:val="pl-PL"/>
        </w:rPr>
        <w:t>data i podpis osoby ( osób )</w:t>
      </w:r>
    </w:p>
    <w:p w14:paraId="20728FE8" w14:textId="139CF5A3" w:rsidR="007D12F1" w:rsidRPr="003252A5" w:rsidRDefault="00B65B89" w:rsidP="003252A5">
      <w:pPr>
        <w:spacing w:line="276" w:lineRule="auto"/>
        <w:ind w:left="3600"/>
        <w:jc w:val="center"/>
        <w:rPr>
          <w:rFonts w:eastAsia="Times New Roman" w:cstheme="minorHAnsi"/>
          <w:spacing w:val="-2"/>
          <w:lang w:val="pl-PL"/>
        </w:rPr>
      </w:pPr>
      <w:r w:rsidRPr="003252A5">
        <w:rPr>
          <w:rFonts w:eastAsia="Times New Roman" w:cstheme="minorHAnsi"/>
          <w:spacing w:val="-1"/>
          <w:lang w:val="pl-PL"/>
        </w:rPr>
        <w:t>uprawnionej(ych)</w:t>
      </w:r>
      <w:r w:rsidRPr="003252A5">
        <w:rPr>
          <w:rFonts w:eastAsia="Times New Roman" w:cstheme="minorHAnsi"/>
          <w:lang w:val="pl-PL"/>
        </w:rPr>
        <w:t xml:space="preserve"> do reprezentowania</w:t>
      </w:r>
      <w:r w:rsidRPr="003252A5">
        <w:rPr>
          <w:rFonts w:eastAsia="Times New Roman" w:cstheme="minorHAnsi"/>
          <w:spacing w:val="-4"/>
          <w:lang w:val="pl-PL"/>
        </w:rPr>
        <w:t xml:space="preserve"> </w:t>
      </w:r>
      <w:r w:rsidRPr="003252A5">
        <w:rPr>
          <w:rFonts w:eastAsia="Times New Roman" w:cstheme="minorHAnsi"/>
          <w:spacing w:val="-2"/>
          <w:lang w:val="pl-PL"/>
        </w:rPr>
        <w:t>Wykonawcy</w:t>
      </w:r>
    </w:p>
    <w:sectPr w:rsidR="007D12F1" w:rsidRPr="003252A5" w:rsidSect="0029729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0641" w14:textId="77777777" w:rsidR="000D7F24" w:rsidRDefault="000D7F24" w:rsidP="004A7F72">
      <w:r>
        <w:separator/>
      </w:r>
    </w:p>
  </w:endnote>
  <w:endnote w:type="continuationSeparator" w:id="0">
    <w:p w14:paraId="33AF7A27" w14:textId="77777777" w:rsidR="000D7F24" w:rsidRDefault="000D7F24" w:rsidP="004A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F58A" w14:textId="77777777" w:rsidR="000D7F24" w:rsidRDefault="000D7F24" w:rsidP="004A7F72">
      <w:r>
        <w:separator/>
      </w:r>
    </w:p>
  </w:footnote>
  <w:footnote w:type="continuationSeparator" w:id="0">
    <w:p w14:paraId="7B78534B" w14:textId="77777777" w:rsidR="000D7F24" w:rsidRDefault="000D7F24" w:rsidP="004A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EA7" w14:textId="12426C98" w:rsidR="004A7F72" w:rsidRDefault="004A7F72">
    <w:pPr>
      <w:pStyle w:val="Nagwek"/>
    </w:pPr>
    <w:r>
      <w:rPr>
        <w:noProof/>
        <w:lang w:val="pl-PL"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194CB6B2" wp14:editId="5EAAED1F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5760720" cy="814705"/>
          <wp:effectExtent l="0" t="0" r="0" b="4445"/>
          <wp:wrapNone/>
          <wp:docPr id="84059253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92531" name="Obraz 6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B55DD"/>
    <w:multiLevelType w:val="hybridMultilevel"/>
    <w:tmpl w:val="303AA5F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0B28C9"/>
    <w:multiLevelType w:val="hybridMultilevel"/>
    <w:tmpl w:val="DE5C2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7397"/>
    <w:multiLevelType w:val="multilevel"/>
    <w:tmpl w:val="5F0A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583317">
    <w:abstractNumId w:val="0"/>
  </w:num>
  <w:num w:numId="2" w16cid:durableId="1575821660">
    <w:abstractNumId w:val="2"/>
  </w:num>
  <w:num w:numId="3" w16cid:durableId="124606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89"/>
    <w:rsid w:val="000C138D"/>
    <w:rsid w:val="000C6713"/>
    <w:rsid w:val="000D7F24"/>
    <w:rsid w:val="0013707B"/>
    <w:rsid w:val="00141C1C"/>
    <w:rsid w:val="001C35E8"/>
    <w:rsid w:val="00216F9F"/>
    <w:rsid w:val="00284C9D"/>
    <w:rsid w:val="0029729A"/>
    <w:rsid w:val="002B4FE3"/>
    <w:rsid w:val="003252A5"/>
    <w:rsid w:val="00355E44"/>
    <w:rsid w:val="004A7F72"/>
    <w:rsid w:val="0053769B"/>
    <w:rsid w:val="00605C3D"/>
    <w:rsid w:val="00616D60"/>
    <w:rsid w:val="007D12F1"/>
    <w:rsid w:val="007E486C"/>
    <w:rsid w:val="00875CF7"/>
    <w:rsid w:val="008E49C8"/>
    <w:rsid w:val="00926D6D"/>
    <w:rsid w:val="0099387C"/>
    <w:rsid w:val="00A05782"/>
    <w:rsid w:val="00A50E74"/>
    <w:rsid w:val="00A61D75"/>
    <w:rsid w:val="00B65B89"/>
    <w:rsid w:val="00B74F6F"/>
    <w:rsid w:val="00BC7E84"/>
    <w:rsid w:val="00C47398"/>
    <w:rsid w:val="00C74091"/>
    <w:rsid w:val="00CF51DC"/>
    <w:rsid w:val="00D234C1"/>
    <w:rsid w:val="00D6048E"/>
    <w:rsid w:val="00E37460"/>
    <w:rsid w:val="00F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D327F"/>
  <w15:chartTrackingRefBased/>
  <w15:docId w15:val="{C35FFE91-82F0-402B-9747-52A0428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B8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B8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B8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B89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B89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B89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B89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B89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B89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B89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6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B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B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B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B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B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B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B8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B89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B89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5B89"/>
    <w:rPr>
      <w:i/>
      <w:iCs/>
      <w:color w:val="404040" w:themeColor="text1" w:themeTint="BF"/>
    </w:rPr>
  </w:style>
  <w:style w:type="paragraph" w:styleId="Akapitzlist">
    <w:name w:val="List Paragraph"/>
    <w:aliases w:val="CW_Lista,wypunktowanie,Akapit z listą numerowaną,Podsis rysunku,lp1,Preambuła,CP-UC,CP-Punkty,Bullet List,List - bullets,Equipment,Bullet 1,List Paragraph Char Char,b1,Figure_name,Numbered Indented Text,List Paragraph11,Ref,List_TIS,L1,l"/>
    <w:basedOn w:val="Normalny"/>
    <w:link w:val="AkapitzlistZnak"/>
    <w:uiPriority w:val="34"/>
    <w:qFormat/>
    <w:rsid w:val="00B65B89"/>
    <w:pPr>
      <w:widowControl/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5B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B8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B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B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7F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F72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F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F72"/>
    <w:rPr>
      <w:kern w:val="0"/>
      <w:lang w:val="en-US"/>
      <w14:ligatures w14:val="none"/>
    </w:rPr>
  </w:style>
  <w:style w:type="character" w:customStyle="1" w:styleId="AkapitzlistZnak">
    <w:name w:val="Akapit z listą Znak"/>
    <w:aliases w:val="CW_Lista Znak,wypunktowanie Znak,Akapit z listą numerowaną Znak,Podsis rysunku Znak,lp1 Znak,Preambuła Znak,CP-UC Znak,CP-Punkty Znak,Bullet List Znak,List - bullets Znak,Equipment Znak,Bullet 1 Znak,List Paragraph Char Char Znak"/>
    <w:link w:val="Akapitzlist"/>
    <w:uiPriority w:val="34"/>
    <w:qFormat/>
    <w:locked/>
    <w:rsid w:val="000C6713"/>
  </w:style>
  <w:style w:type="character" w:customStyle="1" w:styleId="t286pc">
    <w:name w:val="t286pc"/>
    <w:basedOn w:val="Domylnaczcionkaakapitu"/>
    <w:rsid w:val="000C6713"/>
  </w:style>
  <w:style w:type="character" w:styleId="Pogrubienie">
    <w:name w:val="Strong"/>
    <w:basedOn w:val="Domylnaczcionkaakapitu"/>
    <w:uiPriority w:val="22"/>
    <w:qFormat/>
    <w:rsid w:val="000C6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2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0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9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840.3B1D3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CAE2-5736-4577-808C-45D12BAE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 Międzyrzecz</dc:creator>
  <cp:keywords/>
  <dc:description/>
  <cp:lastModifiedBy>ZEC Międzyrzecz</cp:lastModifiedBy>
  <cp:revision>10</cp:revision>
  <dcterms:created xsi:type="dcterms:W3CDTF">2026-06-22T12:25:00Z</dcterms:created>
  <dcterms:modified xsi:type="dcterms:W3CDTF">2026-06-26T11:59:00Z</dcterms:modified>
</cp:coreProperties>
</file>